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D7" w:rsidRDefault="00926DD7" w:rsidP="00926DD7">
      <w:pPr>
        <w:pStyle w:val="Titolo1"/>
        <w:spacing w:before="0" w:after="120"/>
        <w:jc w:val="center"/>
        <w:rPr>
          <w:rFonts w:ascii="Helvetica" w:eastAsia="Arial Unicode MS" w:hAnsi="Helvetica" w:cs="Arial Unicode MS"/>
          <w:bCs w:val="0"/>
          <w:color w:val="6EC038" w:themeColor="accent2"/>
          <w:szCs w:val="22"/>
          <w:lang w:val="it-IT" w:eastAsia="it-IT"/>
        </w:rPr>
      </w:pPr>
      <w:r w:rsidRPr="00926DD7">
        <w:rPr>
          <w:rFonts w:ascii="Helvetica" w:eastAsia="Arial Unicode MS" w:hAnsi="Helvetica" w:cs="Arial Unicode MS"/>
          <w:bCs w:val="0"/>
          <w:noProof/>
          <w:color w:val="6EC038" w:themeColor="accent2"/>
          <w:szCs w:val="22"/>
          <w:lang w:val="it-IT" w:eastAsia="it-IT"/>
        </w:rPr>
        <w:drawing>
          <wp:inline distT="0" distB="0" distL="0" distR="0">
            <wp:extent cx="1177290" cy="901849"/>
            <wp:effectExtent l="19050" t="0" r="3810" b="0"/>
            <wp:docPr id="4" name="Immagine 1" descr="\\w2k3uiv02\f.piccoli$\Donne_della_Vite\Loghi\Imma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2k3uiv02\f.piccoli$\Donne_della_Vite\Loghi\Immagi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837" cy="904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25E" w:rsidRPr="00926DD7" w:rsidRDefault="00926DD7" w:rsidP="00926DD7">
      <w:pPr>
        <w:pStyle w:val="Titolo1"/>
        <w:spacing w:before="0" w:after="120"/>
        <w:jc w:val="center"/>
        <w:rPr>
          <w:rFonts w:ascii="Helvetica" w:eastAsia="Arial Unicode MS" w:hAnsi="Helvetica" w:cs="Arial Unicode MS"/>
          <w:bCs w:val="0"/>
          <w:color w:val="6EC038" w:themeColor="accent2"/>
          <w:szCs w:val="22"/>
          <w:lang w:val="it-IT" w:eastAsia="it-IT"/>
        </w:rPr>
      </w:pPr>
      <w:r>
        <w:rPr>
          <w:rFonts w:eastAsiaTheme="minorHAnsi" w:cstheme="minorBidi"/>
          <w:b w:val="0"/>
          <w:bCs w:val="0"/>
          <w:i/>
          <w:color w:val="auto"/>
          <w:sz w:val="24"/>
          <w:szCs w:val="22"/>
          <w:lang w:val="it-IT" w:eastAsia="it-IT"/>
        </w:rPr>
        <w:t>Comunicato Stampa 2 (</w:t>
      </w:r>
      <w:r w:rsidR="00DF3AF2" w:rsidRPr="00DF3AF2">
        <w:rPr>
          <w:rFonts w:eastAsiaTheme="minorHAnsi" w:cstheme="minorBidi"/>
          <w:b w:val="0"/>
          <w:bCs w:val="0"/>
          <w:i/>
          <w:color w:val="auto"/>
          <w:sz w:val="24"/>
          <w:szCs w:val="22"/>
          <w:lang w:val="it-IT" w:eastAsia="it-IT"/>
        </w:rPr>
        <w:t>febbraio 2016)</w:t>
      </w:r>
    </w:p>
    <w:p w:rsidR="00DF3AF2" w:rsidRPr="00DF3AF2" w:rsidRDefault="00D4625E" w:rsidP="00926DD7">
      <w:pPr>
        <w:pStyle w:val="Corpo"/>
        <w:jc w:val="center"/>
        <w:rPr>
          <w:b/>
          <w:color w:val="528F2A" w:themeColor="accent2" w:themeShade="BF"/>
          <w:sz w:val="32"/>
        </w:rPr>
      </w:pPr>
      <w:r w:rsidRPr="00DF3AF2">
        <w:rPr>
          <w:b/>
          <w:color w:val="528F2A" w:themeColor="accent2" w:themeShade="BF"/>
          <w:sz w:val="32"/>
        </w:rPr>
        <w:t>Donne della Vite, debutto in leggerezza</w:t>
      </w:r>
    </w:p>
    <w:p w:rsidR="00D4625E" w:rsidRPr="00DF3AF2" w:rsidRDefault="00D4625E" w:rsidP="00926DD7">
      <w:pPr>
        <w:pStyle w:val="Corpo"/>
        <w:jc w:val="both"/>
        <w:rPr>
          <w:sz w:val="8"/>
        </w:rPr>
      </w:pPr>
    </w:p>
    <w:p w:rsidR="00697C1B" w:rsidRDefault="00AE7BD2" w:rsidP="00697C1B">
      <w:pPr>
        <w:pStyle w:val="Corpo"/>
        <w:jc w:val="center"/>
        <w:rPr>
          <w:b/>
          <w:i/>
          <w:color w:val="528F2A" w:themeColor="accent2" w:themeShade="BF"/>
        </w:rPr>
      </w:pPr>
      <w:r w:rsidRPr="00DF3AF2">
        <w:rPr>
          <w:b/>
          <w:i/>
          <w:color w:val="528F2A" w:themeColor="accent2" w:themeShade="BF"/>
        </w:rPr>
        <w:t>Per la loro prima uscita pubblica</w:t>
      </w:r>
      <w:r w:rsidR="006D4E76" w:rsidRPr="00DF3AF2">
        <w:rPr>
          <w:b/>
          <w:i/>
          <w:color w:val="528F2A" w:themeColor="accent2" w:themeShade="BF"/>
        </w:rPr>
        <w:t xml:space="preserve"> di presentazione dell’</w:t>
      </w:r>
      <w:r w:rsidR="0005572D" w:rsidRPr="00DF3AF2">
        <w:rPr>
          <w:b/>
          <w:i/>
          <w:color w:val="528F2A" w:themeColor="accent2" w:themeShade="BF"/>
        </w:rPr>
        <w:t>associazione,</w:t>
      </w:r>
      <w:r w:rsidR="006D4E76" w:rsidRPr="00DF3AF2">
        <w:rPr>
          <w:b/>
          <w:i/>
          <w:color w:val="528F2A" w:themeColor="accent2" w:themeShade="BF"/>
        </w:rPr>
        <w:t xml:space="preserve"> </w:t>
      </w:r>
      <w:r w:rsidRPr="00DF3AF2">
        <w:rPr>
          <w:b/>
          <w:i/>
          <w:color w:val="528F2A" w:themeColor="accent2" w:themeShade="BF"/>
        </w:rPr>
        <w:t>le Donne della Vite</w:t>
      </w:r>
      <w:r w:rsidR="006D4E76" w:rsidRPr="00DF3AF2">
        <w:rPr>
          <w:b/>
          <w:i/>
          <w:color w:val="528F2A" w:themeColor="accent2" w:themeShade="BF"/>
        </w:rPr>
        <w:t xml:space="preserve"> </w:t>
      </w:r>
      <w:r w:rsidRPr="00DF3AF2">
        <w:rPr>
          <w:b/>
          <w:i/>
          <w:color w:val="528F2A" w:themeColor="accent2" w:themeShade="BF"/>
        </w:rPr>
        <w:t>hanno scelto uno spettacolo</w:t>
      </w:r>
      <w:r w:rsidR="0005572D" w:rsidRPr="00DF3AF2">
        <w:rPr>
          <w:b/>
          <w:i/>
          <w:color w:val="528F2A" w:themeColor="accent2" w:themeShade="BF"/>
        </w:rPr>
        <w:t xml:space="preserve"> che parla di vite e vino ironicamente,"</w:t>
      </w:r>
      <w:proofErr w:type="spellStart"/>
      <w:r w:rsidR="004168D7" w:rsidRPr="00DF3AF2">
        <w:rPr>
          <w:b/>
          <w:i/>
          <w:color w:val="528F2A" w:themeColor="accent2" w:themeShade="BF"/>
        </w:rPr>
        <w:fldChar w:fldCharType="begin"/>
      </w:r>
      <w:r w:rsidR="0005572D" w:rsidRPr="00DF3AF2">
        <w:rPr>
          <w:b/>
          <w:i/>
          <w:color w:val="528F2A" w:themeColor="accent2" w:themeShade="BF"/>
        </w:rPr>
        <w:instrText xml:space="preserve"> HYPERLINK "https://www.youtube.com/watch?v=NFPF6gcvbKw" \t "_blank" </w:instrText>
      </w:r>
      <w:r w:rsidR="004168D7" w:rsidRPr="00DF3AF2">
        <w:rPr>
          <w:b/>
          <w:i/>
          <w:color w:val="528F2A" w:themeColor="accent2" w:themeShade="BF"/>
        </w:rPr>
        <w:fldChar w:fldCharType="separate"/>
      </w:r>
      <w:r w:rsidR="0005572D" w:rsidRPr="00DF3AF2">
        <w:rPr>
          <w:b/>
          <w:i/>
          <w:color w:val="528F2A" w:themeColor="accent2" w:themeShade="BF"/>
        </w:rPr>
        <w:t>Eyes</w:t>
      </w:r>
      <w:proofErr w:type="spellEnd"/>
      <w:r w:rsidR="0005572D" w:rsidRPr="00DF3AF2">
        <w:rPr>
          <w:b/>
          <w:i/>
          <w:color w:val="528F2A" w:themeColor="accent2" w:themeShade="BF"/>
        </w:rPr>
        <w:t xml:space="preserve"> Wine </w:t>
      </w:r>
      <w:proofErr w:type="spellStart"/>
      <w:r w:rsidR="0005572D" w:rsidRPr="00DF3AF2">
        <w:rPr>
          <w:b/>
          <w:i/>
          <w:color w:val="528F2A" w:themeColor="accent2" w:themeShade="BF"/>
        </w:rPr>
        <w:t>Shot</w:t>
      </w:r>
      <w:proofErr w:type="spellEnd"/>
      <w:r w:rsidR="004168D7" w:rsidRPr="00DF3AF2">
        <w:rPr>
          <w:b/>
          <w:i/>
          <w:color w:val="528F2A" w:themeColor="accent2" w:themeShade="BF"/>
        </w:rPr>
        <w:fldChar w:fldCharType="end"/>
      </w:r>
      <w:r w:rsidR="0005572D" w:rsidRPr="00DF3AF2">
        <w:rPr>
          <w:b/>
          <w:i/>
          <w:color w:val="528F2A" w:themeColor="accent2" w:themeShade="BF"/>
        </w:rPr>
        <w:t>",</w:t>
      </w:r>
    </w:p>
    <w:p w:rsidR="00697C1B" w:rsidRDefault="0005572D" w:rsidP="00697C1B">
      <w:pPr>
        <w:pStyle w:val="Corpo"/>
        <w:jc w:val="center"/>
        <w:rPr>
          <w:b/>
          <w:i/>
          <w:color w:val="528F2A" w:themeColor="accent2" w:themeShade="BF"/>
        </w:rPr>
      </w:pPr>
      <w:r w:rsidRPr="00DF3AF2">
        <w:rPr>
          <w:b/>
          <w:i/>
          <w:color w:val="528F2A" w:themeColor="accent2" w:themeShade="BF"/>
        </w:rPr>
        <w:t xml:space="preserve"> e un luogo speciale come la galleria delle barrique di Castello di Monsanto </w:t>
      </w:r>
    </w:p>
    <w:p w:rsidR="00AE7BD2" w:rsidRPr="00DF3AF2" w:rsidRDefault="0005572D" w:rsidP="00697C1B">
      <w:pPr>
        <w:pStyle w:val="Corpo"/>
        <w:jc w:val="center"/>
        <w:rPr>
          <w:b/>
          <w:i/>
          <w:color w:val="528F2A" w:themeColor="accent2" w:themeShade="BF"/>
        </w:rPr>
      </w:pPr>
      <w:r w:rsidRPr="00DF3AF2">
        <w:rPr>
          <w:b/>
          <w:i/>
          <w:color w:val="528F2A" w:themeColor="accent2" w:themeShade="BF"/>
        </w:rPr>
        <w:t>grazie all’accoglienza di Laura Bianchi</w:t>
      </w:r>
    </w:p>
    <w:p w:rsidR="00554FBB" w:rsidRPr="00DF3AF2" w:rsidRDefault="00554FBB" w:rsidP="00926DD7">
      <w:pPr>
        <w:pStyle w:val="Corpo"/>
        <w:jc w:val="both"/>
        <w:rPr>
          <w:sz w:val="14"/>
        </w:rPr>
      </w:pPr>
    </w:p>
    <w:p w:rsidR="00AE7BD2" w:rsidRDefault="00D4625E" w:rsidP="00926DD7">
      <w:pPr>
        <w:pStyle w:val="Corpo"/>
        <w:jc w:val="both"/>
      </w:pPr>
      <w:proofErr w:type="spellStart"/>
      <w:r w:rsidRPr="00D4625E">
        <w:rPr>
          <w:b/>
        </w:rPr>
        <w:t>Barberino</w:t>
      </w:r>
      <w:proofErr w:type="spellEnd"/>
      <w:r w:rsidRPr="00D4625E">
        <w:rPr>
          <w:b/>
        </w:rPr>
        <w:t xml:space="preserve"> </w:t>
      </w:r>
      <w:proofErr w:type="spellStart"/>
      <w:r w:rsidRPr="00D4625E">
        <w:rPr>
          <w:b/>
        </w:rPr>
        <w:t>Val</w:t>
      </w:r>
      <w:proofErr w:type="spellEnd"/>
      <w:r w:rsidRPr="00D4625E">
        <w:rPr>
          <w:b/>
        </w:rPr>
        <w:t xml:space="preserve"> D’Elsa 25 febbraio 2016</w:t>
      </w:r>
      <w:r>
        <w:t xml:space="preserve"> - </w:t>
      </w:r>
      <w:r w:rsidR="00554FBB">
        <w:t xml:space="preserve">Per il loro debutto in pubblico le </w:t>
      </w:r>
      <w:r w:rsidR="00554FBB" w:rsidRPr="00D4625E">
        <w:t>Donne della Vite</w:t>
      </w:r>
      <w:r w:rsidR="00554FBB">
        <w:t xml:space="preserve"> hanno scelto uno spettacolo </w:t>
      </w:r>
      <w:r w:rsidR="00554FBB" w:rsidRPr="00B3550D">
        <w:rPr>
          <w:color w:val="auto"/>
        </w:rPr>
        <w:t>a metà tra la didattica e la satira</w:t>
      </w:r>
      <w:r w:rsidR="00554FBB">
        <w:t xml:space="preserve"> e un luogo 'incantato' come la galleria delle barrique che si snoda sotto il Castello di Monsanto</w:t>
      </w:r>
      <w:r w:rsidR="00AE7BD2">
        <w:t xml:space="preserve">, </w:t>
      </w:r>
      <w:r w:rsidR="00554FBB">
        <w:t xml:space="preserve">l'azienda di </w:t>
      </w:r>
      <w:r w:rsidR="00554FBB" w:rsidRPr="00D4625E">
        <w:t>Laura Bianchi</w:t>
      </w:r>
      <w:r w:rsidR="00AE7BD2">
        <w:t xml:space="preserve"> a </w:t>
      </w:r>
      <w:proofErr w:type="spellStart"/>
      <w:r w:rsidR="00AE7BD2">
        <w:t>Barberino</w:t>
      </w:r>
      <w:proofErr w:type="spellEnd"/>
      <w:r w:rsidR="00AE7BD2">
        <w:t xml:space="preserve"> </w:t>
      </w:r>
      <w:proofErr w:type="spellStart"/>
      <w:r w:rsidR="00AE7BD2">
        <w:t>Val</w:t>
      </w:r>
      <w:proofErr w:type="spellEnd"/>
      <w:r w:rsidR="00AE7BD2">
        <w:t xml:space="preserve"> D’Elsa (Firenze) che ha ospitato l'evento (</w:t>
      </w:r>
      <w:hyperlink r:id="rId9" w:history="1">
        <w:r w:rsidR="00AE7BD2" w:rsidRPr="00922B2C">
          <w:rPr>
            <w:rStyle w:val="Collegamentoipertestuale"/>
          </w:rPr>
          <w:t>www.castellodimonsanto.it</w:t>
        </w:r>
      </w:hyperlink>
      <w:r w:rsidR="00AE7BD2">
        <w:t>).</w:t>
      </w:r>
    </w:p>
    <w:p w:rsidR="00AE7BD2" w:rsidRDefault="00554FBB" w:rsidP="00926DD7">
      <w:pPr>
        <w:pStyle w:val="Corpo"/>
        <w:jc w:val="both"/>
      </w:pPr>
      <w:r>
        <w:t xml:space="preserve">"Abbiamo voluto cominciare in leggerezza – ha esordito </w:t>
      </w:r>
      <w:r w:rsidRPr="00D4625E">
        <w:t xml:space="preserve">Valeria </w:t>
      </w:r>
      <w:proofErr w:type="spellStart"/>
      <w:r w:rsidRPr="00D4625E">
        <w:t>Fasoli</w:t>
      </w:r>
      <w:proofErr w:type="spellEnd"/>
      <w:r>
        <w:t xml:space="preserve">, </w:t>
      </w:r>
      <w:r w:rsidR="0005572D">
        <w:t>presentando l’</w:t>
      </w:r>
      <w:r>
        <w:t xml:space="preserve">associazione </w:t>
      </w:r>
      <w:r w:rsidR="0005572D">
        <w:t xml:space="preserve">di cui è presidente, </w:t>
      </w:r>
      <w:r w:rsidR="00AE7BD2">
        <w:t>che ha come</w:t>
      </w:r>
      <w:r>
        <w:t xml:space="preserve"> </w:t>
      </w:r>
      <w:r w:rsidRPr="005F277E">
        <w:t>denominatore comune la vite</w:t>
      </w:r>
      <w:r>
        <w:t xml:space="preserve"> </w:t>
      </w:r>
      <w:r w:rsidRPr="005F277E">
        <w:t xml:space="preserve">e tutto </w:t>
      </w:r>
      <w:r w:rsidR="00AE7BD2">
        <w:t>ciò</w:t>
      </w:r>
      <w:r w:rsidRPr="005F277E">
        <w:t xml:space="preserve"> che gira intorno ad essa</w:t>
      </w:r>
      <w:r>
        <w:t xml:space="preserve"> – con uno spettacolo che </w:t>
      </w:r>
      <w:r w:rsidR="00184AE2">
        <w:t>racconta il</w:t>
      </w:r>
      <w:r>
        <w:t xml:space="preserve"> mondo del vino in modo ironico, come </w:t>
      </w:r>
      <w:r w:rsidR="00184AE2">
        <w:t>noi guardiamo i</w:t>
      </w:r>
      <w:r w:rsidR="00AE7BD2">
        <w:t>n modo diverso e ‘trasversale’ a</w:t>
      </w:r>
      <w:r w:rsidR="00184AE2">
        <w:t>l nostro ambito professionale facendo r</w:t>
      </w:r>
      <w:r w:rsidR="007D50AA">
        <w:t>iferimento ai valori di Etica, E</w:t>
      </w:r>
      <w:r w:rsidR="00184AE2">
        <w:t>stetica e Bellezza”.</w:t>
      </w:r>
      <w:r>
        <w:t xml:space="preserve"> </w:t>
      </w:r>
    </w:p>
    <w:p w:rsidR="00FC1918" w:rsidRDefault="007D50AA" w:rsidP="00926DD7">
      <w:pPr>
        <w:pStyle w:val="Corpo"/>
        <w:jc w:val="both"/>
      </w:pPr>
      <w:r>
        <w:t>"Ho voluto ospitare le Donne della Vite e questa prima loro attività – ha detto Laura Bianchi</w:t>
      </w:r>
      <w:r w:rsidR="00294E99">
        <w:t>, che custodisce l’identità</w:t>
      </w:r>
      <w:r w:rsidR="00294E99" w:rsidRPr="001539F0">
        <w:t xml:space="preserve"> dei vini </w:t>
      </w:r>
      <w:r w:rsidR="00D91B4D">
        <w:t>dell’azienda</w:t>
      </w:r>
      <w:r w:rsidR="00294E99">
        <w:t xml:space="preserve"> </w:t>
      </w:r>
      <w:r w:rsidR="00D91B4D">
        <w:t>nel cuore del Chianti Classico</w:t>
      </w:r>
      <w:r w:rsidR="00D91B4D" w:rsidRPr="001539F0">
        <w:t xml:space="preserve"> </w:t>
      </w:r>
      <w:r w:rsidR="00294E99" w:rsidRPr="001539F0">
        <w:t xml:space="preserve">facendo tesoro delle tradizioni di famiglia </w:t>
      </w:r>
      <w:r w:rsidR="00294E99">
        <w:t>e</w:t>
      </w:r>
      <w:r w:rsidR="00294E99" w:rsidRPr="001539F0">
        <w:t xml:space="preserve"> degli insegnamenti </w:t>
      </w:r>
      <w:r w:rsidR="00294E99">
        <w:t xml:space="preserve">di chi </w:t>
      </w:r>
      <w:r w:rsidR="00294E99" w:rsidRPr="001539F0">
        <w:t>a Monsanto ha trascorso una vita nelle vigne</w:t>
      </w:r>
      <w:r w:rsidR="00294E99">
        <w:t xml:space="preserve"> </w:t>
      </w:r>
      <w:r>
        <w:t>– perché condivido lo spir</w:t>
      </w:r>
      <w:r w:rsidR="001539F0">
        <w:t>ito e i principi che animano l'A</w:t>
      </w:r>
      <w:r>
        <w:t xml:space="preserve">ssociazione e </w:t>
      </w:r>
      <w:r w:rsidR="001539F0">
        <w:t xml:space="preserve">sono felice che queste gallerie, </w:t>
      </w:r>
      <w:r>
        <w:t>che rappresentano la tenacia delle persone che le hanno costruite, facciano da palcoscenico alla loro prima uscita pubblica".</w:t>
      </w:r>
    </w:p>
    <w:p w:rsidR="00DF3AF2" w:rsidRDefault="00FC1918" w:rsidP="00926DD7">
      <w:pPr>
        <w:pStyle w:val="Corpo"/>
        <w:jc w:val="both"/>
      </w:pPr>
      <w:r w:rsidRPr="00294E99">
        <w:t>"</w:t>
      </w:r>
      <w:proofErr w:type="spellStart"/>
      <w:r w:rsidR="004168D7" w:rsidRPr="00294E99">
        <w:fldChar w:fldCharType="begin"/>
      </w:r>
      <w:r w:rsidRPr="00294E99">
        <w:instrText xml:space="preserve"> HYPERLINK "https://www.youtube.com/watch?v=NFPF6gcvbKw" \t "_blank" </w:instrText>
      </w:r>
      <w:r w:rsidR="004168D7" w:rsidRPr="00294E99">
        <w:fldChar w:fldCharType="separate"/>
      </w:r>
      <w:r w:rsidRPr="00294E99">
        <w:t>Eyes</w:t>
      </w:r>
      <w:proofErr w:type="spellEnd"/>
      <w:r w:rsidRPr="00294E99">
        <w:t xml:space="preserve"> Wine </w:t>
      </w:r>
      <w:proofErr w:type="spellStart"/>
      <w:r w:rsidRPr="00294E99">
        <w:t>Shot</w:t>
      </w:r>
      <w:proofErr w:type="spellEnd"/>
      <w:r w:rsidR="004168D7" w:rsidRPr="00294E99">
        <w:fldChar w:fldCharType="end"/>
      </w:r>
      <w:r w:rsidRPr="00294E99">
        <w:t xml:space="preserve">", </w:t>
      </w:r>
      <w:r>
        <w:t xml:space="preserve">lo spettacolo </w:t>
      </w:r>
      <w:r w:rsidRPr="00DF3AF2">
        <w:rPr>
          <w:color w:val="auto"/>
        </w:rPr>
        <w:t>di e con</w:t>
      </w:r>
      <w:r>
        <w:t xml:space="preserve"> </w:t>
      </w:r>
      <w:r w:rsidRPr="00294E99">
        <w:t xml:space="preserve">Giuseppe </w:t>
      </w:r>
      <w:proofErr w:type="spellStart"/>
      <w:r w:rsidRPr="00294E99">
        <w:t>Gandini</w:t>
      </w:r>
      <w:proofErr w:type="spellEnd"/>
      <w:r w:rsidRPr="00294E99">
        <w:t xml:space="preserve"> e </w:t>
      </w:r>
      <w:proofErr w:type="spellStart"/>
      <w:r w:rsidRPr="00294E99">
        <w:t>Gianantonio</w:t>
      </w:r>
      <w:proofErr w:type="spellEnd"/>
      <w:r w:rsidRPr="00294E99">
        <w:t xml:space="preserve"> </w:t>
      </w:r>
      <w:proofErr w:type="spellStart"/>
      <w:r w:rsidRPr="00294E99">
        <w:t>Martinon</w:t>
      </w:r>
      <w:r w:rsidR="00D91B4D">
        <w:t>i</w:t>
      </w:r>
      <w:proofErr w:type="spellEnd"/>
      <w:r w:rsidR="00D91B4D">
        <w:t xml:space="preserve">, </w:t>
      </w:r>
      <w:r>
        <w:t xml:space="preserve">fin dal titolo – che fa il verso all’ultimo film </w:t>
      </w:r>
      <w:proofErr w:type="spellStart"/>
      <w:r w:rsidRPr="00FC1918">
        <w:t>Eyes</w:t>
      </w:r>
      <w:proofErr w:type="spellEnd"/>
      <w:r w:rsidRPr="00FC1918">
        <w:t xml:space="preserve"> wide </w:t>
      </w:r>
      <w:proofErr w:type="spellStart"/>
      <w:r w:rsidRPr="00FC1918">
        <w:t>shut</w:t>
      </w:r>
      <w:proofErr w:type="spellEnd"/>
      <w:r>
        <w:t xml:space="preserve"> di </w:t>
      </w:r>
      <w:r w:rsidRPr="00294E99">
        <w:t>Stanley Kubrick</w:t>
      </w:r>
      <w:r>
        <w:t xml:space="preserve"> – è </w:t>
      </w:r>
      <w:r w:rsidR="00554FBB">
        <w:t xml:space="preserve">teso a dissacrare </w:t>
      </w:r>
      <w:r w:rsidR="006D4E76">
        <w:t>la comunicazione del mondo della vite e del</w:t>
      </w:r>
      <w:r w:rsidR="00554FBB">
        <w:t xml:space="preserve"> vino che </w:t>
      </w:r>
      <w:r w:rsidR="006D4E76">
        <w:t>si prende troppo sul serio e</w:t>
      </w:r>
      <w:r w:rsidR="00554FBB">
        <w:t xml:space="preserve"> ha costru</w:t>
      </w:r>
      <w:r w:rsidR="006D4E76">
        <w:t xml:space="preserve">ito dei </w:t>
      </w:r>
      <w:r>
        <w:t>rituali e</w:t>
      </w:r>
      <w:r w:rsidR="00554FBB">
        <w:t xml:space="preserve"> un vocabolario che ha</w:t>
      </w:r>
      <w:r w:rsidR="006D4E76">
        <w:t>nno</w:t>
      </w:r>
      <w:r w:rsidR="00554FBB">
        <w:t xml:space="preserve"> il pessimo risultato di tenere a distanza i neofiti che vogliono avvicinarsi al </w:t>
      </w:r>
      <w:r w:rsidR="00D91B4D">
        <w:t xml:space="preserve">nettare </w:t>
      </w:r>
      <w:r w:rsidR="00554FBB">
        <w:t xml:space="preserve">di Bacco. </w:t>
      </w:r>
    </w:p>
    <w:p w:rsidR="003A5354" w:rsidRDefault="00DF3AF2" w:rsidP="00926DD7">
      <w:pPr>
        <w:pStyle w:val="Corpo"/>
        <w:jc w:val="both"/>
      </w:pPr>
      <w:r w:rsidRPr="00524FB4">
        <w:t>Lo spettacolo</w:t>
      </w:r>
      <w:r w:rsidR="00B473BF" w:rsidRPr="00524FB4">
        <w:t>, sold out in pochi giorni dall’apertura della prevendita,</w:t>
      </w:r>
      <w:r w:rsidRPr="00524FB4">
        <w:t xml:space="preserve"> </w:t>
      </w:r>
      <w:r w:rsidR="00B473BF" w:rsidRPr="00524FB4">
        <w:t xml:space="preserve">è </w:t>
      </w:r>
      <w:r w:rsidRPr="00524FB4">
        <w:t xml:space="preserve">giocato sul dualismo, così come il film tratto dal romanzo “Doppio sogno” di </w:t>
      </w:r>
      <w:hyperlink r:id="rId10" w:tooltip="Arthur Schnitzler" w:history="1">
        <w:r w:rsidRPr="00524FB4">
          <w:t>Arthur Schnitzler</w:t>
        </w:r>
      </w:hyperlink>
      <w:r w:rsidR="00B473BF" w:rsidRPr="00524FB4">
        <w:t xml:space="preserve"> e </w:t>
      </w:r>
      <w:r w:rsidRPr="00524FB4">
        <w:t>alterna pillole didatt</w:t>
      </w:r>
      <w:r w:rsidR="00010063">
        <w:t>iche di viticoltura ed enologia</w:t>
      </w:r>
      <w:r w:rsidRPr="00524FB4">
        <w:t xml:space="preserve"> con momenti di cabaret esilarante che vanno oltre e più in profondità rispetto al già visto in alcune gag televisive degli anni scorsi.</w:t>
      </w:r>
      <w:r>
        <w:t xml:space="preserve"> </w:t>
      </w:r>
      <w:r w:rsidR="00554FBB">
        <w:t>E l'ironia dei due attori non risparmia l</w:t>
      </w:r>
      <w:r w:rsidR="00FC1918">
        <w:t>’imponderabilità</w:t>
      </w:r>
      <w:r w:rsidR="00554FBB">
        <w:t xml:space="preserve"> degli elementi naturali che fanno grande oppure no un territorio del vino a seconda, per esempio, dell</w:t>
      </w:r>
      <w:r w:rsidR="00FC1918">
        <w:t>’</w:t>
      </w:r>
      <w:r w:rsidR="00554FBB">
        <w:t xml:space="preserve">annata o del produttore. </w:t>
      </w:r>
    </w:p>
    <w:p w:rsidR="00D91B4D" w:rsidRDefault="00124340" w:rsidP="00926DD7">
      <w:pPr>
        <w:pStyle w:val="Corpo"/>
        <w:jc w:val="both"/>
      </w:pPr>
      <w:r w:rsidRPr="00524FB4">
        <w:t>E a</w:t>
      </w:r>
      <w:r w:rsidR="003A5354" w:rsidRPr="00524FB4">
        <w:t xml:space="preserve"> giudicare da risate e a</w:t>
      </w:r>
      <w:r w:rsidRPr="00524FB4">
        <w:t>pplausi il pubblico intervenuto</w:t>
      </w:r>
      <w:r w:rsidR="003A5354" w:rsidRPr="00524FB4">
        <w:t xml:space="preserve"> si è divertito</w:t>
      </w:r>
      <w:r w:rsidR="00365619" w:rsidRPr="00524FB4">
        <w:t xml:space="preserve"> molto</w:t>
      </w:r>
      <w:r w:rsidR="003A5354" w:rsidRPr="00524FB4">
        <w:t>.</w:t>
      </w:r>
      <w:r w:rsidR="003A5354">
        <w:t xml:space="preserve"> </w:t>
      </w:r>
    </w:p>
    <w:p w:rsidR="00365619" w:rsidRDefault="003A5354" w:rsidP="00926DD7">
      <w:pPr>
        <w:pStyle w:val="Corpo"/>
        <w:jc w:val="both"/>
        <w:rPr>
          <w:rFonts w:asciiTheme="majorHAnsi" w:hAnsiTheme="majorHAnsi" w:cs="Arial"/>
          <w:shd w:val="clear" w:color="auto" w:fill="FFFFFF"/>
        </w:rPr>
      </w:pPr>
      <w:r>
        <w:rPr>
          <w:rFonts w:asciiTheme="majorHAnsi" w:hAnsiTheme="majorHAnsi"/>
        </w:rPr>
        <w:t xml:space="preserve">“Con questo appuntamento </w:t>
      </w:r>
      <w:r>
        <w:t xml:space="preserve">– ha </w:t>
      </w:r>
      <w:r w:rsidR="00365619">
        <w:t xml:space="preserve">sottolineato Clementina Palese, vicepresidente delle Donne della Vite – </w:t>
      </w:r>
      <w:r>
        <w:rPr>
          <w:rFonts w:asciiTheme="majorHAnsi" w:hAnsiTheme="majorHAnsi"/>
        </w:rPr>
        <w:t>abbiamo cominciato a costruire la</w:t>
      </w:r>
      <w:r w:rsidRPr="00AC03B2">
        <w:rPr>
          <w:rFonts w:asciiTheme="majorHAnsi" w:hAnsiTheme="majorHAnsi" w:cs="Arial"/>
          <w:shd w:val="clear" w:color="auto" w:fill="FFFFFF"/>
        </w:rPr>
        <w:t xml:space="preserve"> «rete culturale» di incontro e crescita nella quale condividere</w:t>
      </w:r>
      <w:r>
        <w:rPr>
          <w:rFonts w:asciiTheme="majorHAnsi" w:hAnsiTheme="majorHAnsi" w:cs="Arial"/>
          <w:shd w:val="clear" w:color="auto" w:fill="FFFFFF"/>
        </w:rPr>
        <w:t xml:space="preserve"> momenti di divertimento come </w:t>
      </w:r>
      <w:r w:rsidR="00365619">
        <w:rPr>
          <w:rFonts w:asciiTheme="majorHAnsi" w:hAnsiTheme="majorHAnsi" w:cs="Arial"/>
          <w:shd w:val="clear" w:color="auto" w:fill="FFFFFF"/>
        </w:rPr>
        <w:t xml:space="preserve"> informazioni professionali. Il prossimo appuntamento è  l’11 marzo per la </w:t>
      </w:r>
      <w:r w:rsidR="00E61ADF">
        <w:rPr>
          <w:rFonts w:asciiTheme="majorHAnsi" w:hAnsiTheme="majorHAnsi" w:cs="Arial"/>
          <w:shd w:val="clear" w:color="auto" w:fill="FFFFFF"/>
        </w:rPr>
        <w:t xml:space="preserve">prima </w:t>
      </w:r>
      <w:r w:rsidR="00365619">
        <w:rPr>
          <w:rFonts w:asciiTheme="majorHAnsi" w:hAnsiTheme="majorHAnsi" w:cs="Arial"/>
          <w:shd w:val="clear" w:color="auto" w:fill="FFFFFF"/>
        </w:rPr>
        <w:t xml:space="preserve">visita tecnica </w:t>
      </w:r>
      <w:r w:rsidR="00E61ADF">
        <w:rPr>
          <w:rFonts w:asciiTheme="majorHAnsi" w:hAnsiTheme="majorHAnsi" w:cs="Arial"/>
          <w:shd w:val="clear" w:color="auto" w:fill="FFFFFF"/>
        </w:rPr>
        <w:t>dedicata alla s</w:t>
      </w:r>
      <w:r w:rsidR="00D4625E">
        <w:rPr>
          <w:rFonts w:asciiTheme="majorHAnsi" w:hAnsiTheme="majorHAnsi" w:cs="Arial"/>
          <w:shd w:val="clear" w:color="auto" w:fill="FFFFFF"/>
        </w:rPr>
        <w:t xml:space="preserve">ostenibilità in viticoltura. Andremo a visitare e a condividere le esperienze di due aziende, </w:t>
      </w:r>
      <w:proofErr w:type="spellStart"/>
      <w:r w:rsidR="00D4625E" w:rsidRPr="00365619">
        <w:rPr>
          <w:rFonts w:asciiTheme="majorHAnsi" w:hAnsiTheme="majorHAnsi"/>
        </w:rPr>
        <w:t>Salcheto</w:t>
      </w:r>
      <w:proofErr w:type="spellEnd"/>
      <w:r w:rsidR="00D4625E" w:rsidRPr="00365619">
        <w:rPr>
          <w:rFonts w:asciiTheme="majorHAnsi" w:hAnsiTheme="majorHAnsi"/>
        </w:rPr>
        <w:t xml:space="preserve"> e Avignonesi</w:t>
      </w:r>
      <w:r w:rsidR="00D4625E">
        <w:rPr>
          <w:rFonts w:asciiTheme="majorHAnsi" w:hAnsiTheme="majorHAnsi" w:cs="Arial"/>
          <w:shd w:val="clear" w:color="auto" w:fill="FFFFFF"/>
        </w:rPr>
        <w:t>, entrambe impegnate su questo fronte</w:t>
      </w:r>
      <w:r w:rsidR="006D4E76">
        <w:rPr>
          <w:rFonts w:asciiTheme="majorHAnsi" w:hAnsiTheme="majorHAnsi" w:cs="Arial"/>
          <w:shd w:val="clear" w:color="auto" w:fill="FFFFFF"/>
        </w:rPr>
        <w:t xml:space="preserve"> nell’area di produzione del N</w:t>
      </w:r>
      <w:r w:rsidR="00D4625E">
        <w:rPr>
          <w:rFonts w:asciiTheme="majorHAnsi" w:hAnsiTheme="majorHAnsi" w:cs="Arial"/>
          <w:shd w:val="clear" w:color="auto" w:fill="FFFFFF"/>
        </w:rPr>
        <w:t>obile di Montepulciano. Ancora in Toscana dunque, mentre le prossime attiv</w:t>
      </w:r>
      <w:r w:rsidR="006D4E76">
        <w:rPr>
          <w:rFonts w:asciiTheme="majorHAnsi" w:hAnsiTheme="majorHAnsi" w:cs="Arial"/>
          <w:shd w:val="clear" w:color="auto" w:fill="FFFFFF"/>
        </w:rPr>
        <w:t>ità programmate (vedi Attività &amp; Eventi sul sito)</w:t>
      </w:r>
      <w:r w:rsidR="00D4625E">
        <w:rPr>
          <w:rFonts w:asciiTheme="majorHAnsi" w:hAnsiTheme="majorHAnsi" w:cs="Arial"/>
          <w:shd w:val="clear" w:color="auto" w:fill="FFFFFF"/>
        </w:rPr>
        <w:t xml:space="preserve"> ci porteranno in Trentino-Alto Adige, Lombardia e Puglia”.</w:t>
      </w:r>
    </w:p>
    <w:p w:rsidR="00DF3AF2" w:rsidRDefault="00DF3AF2" w:rsidP="00926DD7">
      <w:pPr>
        <w:pStyle w:val="Corpo"/>
        <w:jc w:val="both"/>
        <w:rPr>
          <w:rFonts w:asciiTheme="majorHAnsi" w:hAnsiTheme="majorHAnsi" w:cs="Arial"/>
          <w:shd w:val="clear" w:color="auto" w:fill="FFFFFF"/>
        </w:rPr>
      </w:pPr>
    </w:p>
    <w:p w:rsidR="00DF3AF2" w:rsidRPr="00782867" w:rsidRDefault="00DF3AF2" w:rsidP="00926DD7">
      <w:pPr>
        <w:jc w:val="both"/>
        <w:rPr>
          <w:rFonts w:asciiTheme="majorHAnsi" w:hAnsiTheme="majorHAnsi"/>
          <w:color w:val="528F2A" w:themeColor="accent2" w:themeShade="BF"/>
          <w:sz w:val="22"/>
          <w:szCs w:val="22"/>
          <w:lang w:val="it-IT"/>
        </w:rPr>
      </w:pPr>
      <w:r w:rsidRPr="00782867">
        <w:rPr>
          <w:rFonts w:asciiTheme="majorHAnsi" w:hAnsiTheme="majorHAnsi"/>
          <w:b/>
          <w:color w:val="528F2A" w:themeColor="accent2" w:themeShade="BF"/>
          <w:sz w:val="22"/>
          <w:szCs w:val="22"/>
          <w:lang w:val="it-IT"/>
        </w:rPr>
        <w:t>Contatto per la stampa</w:t>
      </w:r>
      <w:r w:rsidRPr="00782867">
        <w:rPr>
          <w:rFonts w:asciiTheme="majorHAnsi" w:hAnsiTheme="majorHAnsi"/>
          <w:color w:val="528F2A" w:themeColor="accent2" w:themeShade="BF"/>
          <w:sz w:val="22"/>
          <w:szCs w:val="22"/>
          <w:lang w:val="it-IT"/>
        </w:rPr>
        <w:t xml:space="preserve">: </w:t>
      </w:r>
    </w:p>
    <w:p w:rsidR="00DF3AF2" w:rsidRPr="00782867" w:rsidRDefault="00DF3AF2" w:rsidP="00926DD7">
      <w:pPr>
        <w:jc w:val="both"/>
        <w:rPr>
          <w:rFonts w:asciiTheme="majorHAnsi" w:hAnsiTheme="majorHAnsi"/>
          <w:sz w:val="22"/>
          <w:szCs w:val="22"/>
          <w:lang w:val="it-IT"/>
        </w:rPr>
      </w:pPr>
      <w:r w:rsidRPr="00782867">
        <w:rPr>
          <w:rFonts w:asciiTheme="majorHAnsi" w:hAnsiTheme="majorHAnsi"/>
          <w:b/>
          <w:sz w:val="22"/>
          <w:szCs w:val="22"/>
          <w:lang w:val="it-IT"/>
        </w:rPr>
        <w:t>Clementina Palese</w:t>
      </w:r>
      <w:r w:rsidRPr="00782867">
        <w:rPr>
          <w:rFonts w:asciiTheme="majorHAnsi" w:hAnsiTheme="majorHAnsi"/>
          <w:sz w:val="22"/>
          <w:szCs w:val="22"/>
          <w:lang w:val="it-IT"/>
        </w:rPr>
        <w:t xml:space="preserve"> - </w:t>
      </w:r>
      <w:r w:rsidRPr="00782867">
        <w:rPr>
          <w:rFonts w:asciiTheme="majorHAnsi" w:hAnsiTheme="majorHAnsi"/>
          <w:i/>
          <w:sz w:val="22"/>
          <w:szCs w:val="22"/>
          <w:lang w:val="it-IT"/>
        </w:rPr>
        <w:t>giornalista professionista</w:t>
      </w:r>
    </w:p>
    <w:p w:rsidR="00DF3AF2" w:rsidRPr="00926DD7" w:rsidRDefault="00DF3AF2" w:rsidP="00926DD7">
      <w:pPr>
        <w:jc w:val="both"/>
        <w:rPr>
          <w:rFonts w:asciiTheme="majorHAnsi" w:hAnsiTheme="majorHAnsi"/>
          <w:sz w:val="22"/>
          <w:szCs w:val="22"/>
          <w:lang w:val="it-IT"/>
        </w:rPr>
      </w:pPr>
      <w:r w:rsidRPr="00926DD7">
        <w:rPr>
          <w:rFonts w:asciiTheme="majorHAnsi" w:hAnsiTheme="majorHAnsi"/>
          <w:sz w:val="22"/>
          <w:szCs w:val="22"/>
          <w:lang w:val="it-IT"/>
        </w:rPr>
        <w:t>347.7350851</w:t>
      </w:r>
    </w:p>
    <w:p w:rsidR="00782867" w:rsidRDefault="004168D7" w:rsidP="00926DD7">
      <w:pPr>
        <w:jc w:val="both"/>
        <w:rPr>
          <w:rFonts w:asciiTheme="majorHAnsi" w:hAnsiTheme="majorHAnsi"/>
          <w:sz w:val="22"/>
          <w:szCs w:val="22"/>
          <w:lang w:val="it-IT"/>
        </w:rPr>
      </w:pPr>
      <w:hyperlink r:id="rId11" w:history="1">
        <w:r w:rsidR="00926DD7" w:rsidRPr="00922B2C">
          <w:rPr>
            <w:rStyle w:val="Collegamentoipertestuale"/>
            <w:rFonts w:asciiTheme="majorHAnsi" w:hAnsiTheme="majorHAnsi"/>
            <w:sz w:val="22"/>
            <w:szCs w:val="22"/>
            <w:lang w:val="it-IT"/>
          </w:rPr>
          <w:t>clementina.palese@comunicalia.it</w:t>
        </w:r>
      </w:hyperlink>
    </w:p>
    <w:p w:rsidR="00926DD7" w:rsidRPr="00926DD7" w:rsidRDefault="00926DD7" w:rsidP="00926DD7">
      <w:pPr>
        <w:jc w:val="both"/>
        <w:rPr>
          <w:rFonts w:asciiTheme="majorHAnsi" w:hAnsiTheme="majorHAnsi"/>
          <w:sz w:val="22"/>
          <w:szCs w:val="22"/>
          <w:lang w:val="it-IT"/>
        </w:rPr>
      </w:pPr>
    </w:p>
    <w:p w:rsidR="00554FBB" w:rsidRDefault="00782867" w:rsidP="00926DD7">
      <w:pPr>
        <w:jc w:val="both"/>
        <w:rPr>
          <w:rFonts w:asciiTheme="majorHAnsi" w:hAnsiTheme="majorHAnsi"/>
          <w:sz w:val="22"/>
          <w:szCs w:val="22"/>
          <w:lang w:val="it-IT"/>
        </w:rPr>
      </w:pPr>
      <w:r w:rsidRPr="00782867">
        <w:rPr>
          <w:rFonts w:asciiTheme="majorHAnsi" w:hAnsiTheme="majorHAnsi"/>
          <w:sz w:val="22"/>
          <w:szCs w:val="22"/>
          <w:lang w:val="it-IT"/>
        </w:rPr>
        <w:t xml:space="preserve">Le </w:t>
      </w:r>
      <w:r w:rsidRPr="000F5E5C">
        <w:rPr>
          <w:rFonts w:asciiTheme="majorHAnsi" w:hAnsiTheme="majorHAnsi"/>
          <w:b/>
          <w:sz w:val="22"/>
          <w:szCs w:val="22"/>
          <w:lang w:val="it-IT"/>
        </w:rPr>
        <w:t>foto</w:t>
      </w:r>
      <w:r w:rsidRPr="00782867">
        <w:rPr>
          <w:rFonts w:asciiTheme="majorHAnsi" w:hAnsiTheme="majorHAnsi"/>
          <w:sz w:val="22"/>
          <w:szCs w:val="22"/>
          <w:lang w:val="it-IT"/>
        </w:rPr>
        <w:t xml:space="preserve"> in alta definizione sono disponibili sul sito </w:t>
      </w:r>
      <w:hyperlink r:id="rId12" w:history="1">
        <w:r w:rsidRPr="00782867">
          <w:rPr>
            <w:rStyle w:val="Collegamentoipertestuale"/>
            <w:rFonts w:asciiTheme="majorHAnsi" w:hAnsiTheme="majorHAnsi"/>
            <w:sz w:val="22"/>
            <w:szCs w:val="22"/>
            <w:lang w:val="it-IT"/>
          </w:rPr>
          <w:t>www.donnedellavite.com</w:t>
        </w:r>
      </w:hyperlink>
      <w:r w:rsidRPr="00782867">
        <w:rPr>
          <w:rFonts w:asciiTheme="majorHAnsi" w:hAnsiTheme="majorHAnsi"/>
          <w:sz w:val="22"/>
          <w:szCs w:val="22"/>
          <w:lang w:val="it-IT"/>
        </w:rPr>
        <w:t xml:space="preserve"> nell’area dedicata alla stampa</w:t>
      </w:r>
      <w:r w:rsidR="000F5E5C">
        <w:rPr>
          <w:rFonts w:asciiTheme="majorHAnsi" w:hAnsiTheme="majorHAnsi"/>
          <w:sz w:val="22"/>
          <w:szCs w:val="22"/>
          <w:lang w:val="it-IT"/>
        </w:rPr>
        <w:t>.</w:t>
      </w:r>
    </w:p>
    <w:p w:rsidR="00D30A10" w:rsidRPr="000F5E5C" w:rsidRDefault="00D30A10" w:rsidP="00926DD7">
      <w:pPr>
        <w:jc w:val="both"/>
        <w:rPr>
          <w:rFonts w:asciiTheme="majorHAnsi" w:hAnsiTheme="majorHAnsi"/>
          <w:sz w:val="22"/>
          <w:szCs w:val="22"/>
          <w:lang w:val="it-IT"/>
        </w:rPr>
      </w:pPr>
      <w:r>
        <w:rPr>
          <w:rFonts w:asciiTheme="majorHAnsi" w:hAnsiTheme="majorHAnsi"/>
          <w:sz w:val="22"/>
          <w:szCs w:val="22"/>
          <w:lang w:val="it-IT"/>
        </w:rPr>
        <w:t xml:space="preserve">A seguire degli </w:t>
      </w:r>
      <w:r w:rsidRPr="000F5E5C">
        <w:rPr>
          <w:rFonts w:asciiTheme="majorHAnsi" w:hAnsiTheme="majorHAnsi"/>
          <w:b/>
          <w:sz w:val="22"/>
          <w:szCs w:val="22"/>
          <w:lang w:val="it-IT"/>
        </w:rPr>
        <w:t>approfondimenti</w:t>
      </w:r>
      <w:r w:rsidR="000F5E5C">
        <w:rPr>
          <w:rFonts w:asciiTheme="majorHAnsi" w:hAnsiTheme="majorHAnsi"/>
          <w:sz w:val="22"/>
          <w:szCs w:val="22"/>
          <w:lang w:val="it-IT"/>
        </w:rPr>
        <w:t>.</w:t>
      </w:r>
    </w:p>
    <w:p w:rsidR="00D30A10" w:rsidRPr="00F11AF9" w:rsidRDefault="00D30A10" w:rsidP="00D30A10">
      <w:pPr>
        <w:shd w:val="clear" w:color="auto" w:fill="FFFFFF"/>
        <w:jc w:val="center"/>
        <w:rPr>
          <w:rFonts w:ascii="Arial" w:eastAsia="Times New Roman" w:hAnsi="Arial" w:cs="Arial"/>
          <w:b/>
          <w:i/>
          <w:sz w:val="28"/>
          <w:szCs w:val="28"/>
          <w:lang w:val="it-IT" w:eastAsia="it-IT"/>
        </w:rPr>
      </w:pPr>
      <w:r w:rsidRPr="00D30A10">
        <w:rPr>
          <w:rFonts w:ascii="Arial" w:eastAsia="Times New Roman" w:hAnsi="Arial" w:cs="Arial"/>
          <w:b/>
          <w:i/>
          <w:noProof/>
          <w:szCs w:val="13"/>
          <w:lang w:val="it-IT" w:eastAsia="it-IT"/>
        </w:rPr>
        <w:lastRenderedPageBreak/>
        <w:drawing>
          <wp:inline distT="0" distB="0" distL="0" distR="0">
            <wp:extent cx="1177290" cy="901849"/>
            <wp:effectExtent l="19050" t="0" r="3810" b="0"/>
            <wp:docPr id="5" name="Immagine 1" descr="\\w2k3uiv02\f.piccoli$\Donne_della_Vite\Loghi\Imma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2k3uiv02\f.piccoli$\Donne_della_Vite\Loghi\Immagi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837" cy="904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A10" w:rsidRDefault="00D30A10" w:rsidP="00A2125F">
      <w:pPr>
        <w:shd w:val="clear" w:color="auto" w:fill="FFFFFF"/>
        <w:jc w:val="both"/>
        <w:rPr>
          <w:rFonts w:ascii="Arial" w:eastAsia="Times New Roman" w:hAnsi="Arial" w:cs="Arial"/>
          <w:b/>
          <w:i/>
          <w:szCs w:val="13"/>
          <w:lang w:val="it-IT" w:eastAsia="it-IT"/>
        </w:rPr>
      </w:pPr>
    </w:p>
    <w:p w:rsidR="007D4BE2" w:rsidRPr="007D4BE2" w:rsidRDefault="007D4BE2" w:rsidP="00A2125F">
      <w:pPr>
        <w:shd w:val="clear" w:color="auto" w:fill="FFFFFF"/>
        <w:jc w:val="both"/>
        <w:rPr>
          <w:rFonts w:ascii="Arial" w:eastAsia="Times New Roman" w:hAnsi="Arial" w:cs="Arial"/>
          <w:b/>
          <w:i/>
          <w:szCs w:val="13"/>
          <w:lang w:val="it-IT" w:eastAsia="it-IT"/>
        </w:rPr>
      </w:pPr>
    </w:p>
    <w:p w:rsidR="00A2125F" w:rsidRPr="007D4BE2" w:rsidRDefault="008E4947" w:rsidP="00A2125F">
      <w:pPr>
        <w:shd w:val="clear" w:color="auto" w:fill="FFFFFF"/>
        <w:jc w:val="both"/>
        <w:rPr>
          <w:rFonts w:ascii="Arial" w:eastAsia="Times New Roman" w:hAnsi="Arial" w:cs="Arial"/>
          <w:b/>
          <w:color w:val="528F2A" w:themeColor="accent2" w:themeShade="BF"/>
          <w:szCs w:val="13"/>
          <w:lang w:val="it-IT" w:eastAsia="it-IT"/>
        </w:rPr>
      </w:pPr>
      <w:r w:rsidRPr="007D4BE2">
        <w:rPr>
          <w:rFonts w:ascii="Arial" w:eastAsia="Times New Roman" w:hAnsi="Arial" w:cs="Arial"/>
          <w:b/>
          <w:color w:val="528F2A" w:themeColor="accent2" w:themeShade="BF"/>
          <w:szCs w:val="13"/>
          <w:lang w:val="it-IT" w:eastAsia="it-IT"/>
        </w:rPr>
        <w:t>DONNE DELLA VITE, LA CARTA D’IDENTITÀ</w:t>
      </w:r>
    </w:p>
    <w:p w:rsidR="009E4BFF" w:rsidRPr="009E4BFF" w:rsidRDefault="00A2125F" w:rsidP="00A2125F">
      <w:pPr>
        <w:shd w:val="clear" w:color="auto" w:fill="FFFFFF"/>
        <w:jc w:val="both"/>
        <w:rPr>
          <w:rFonts w:asciiTheme="majorHAnsi" w:hAnsiTheme="majorHAnsi" w:cs="Arial Unicode MS"/>
          <w:color w:val="000000"/>
          <w:sz w:val="22"/>
          <w:szCs w:val="22"/>
          <w:lang w:val="it-IT" w:eastAsia="it-IT"/>
        </w:rPr>
      </w:pPr>
      <w:r w:rsidRPr="009E4BFF">
        <w:rPr>
          <w:rFonts w:asciiTheme="majorHAnsi" w:hAnsiTheme="majorHAnsi" w:cs="Arial Unicode MS"/>
          <w:color w:val="000000"/>
          <w:sz w:val="22"/>
          <w:szCs w:val="22"/>
          <w:lang w:val="it-IT" w:eastAsia="it-IT"/>
        </w:rPr>
        <w:t>Un «nuovo luogo» per guardare alla viticoltura e al vino ispirandosi a Etica, Estetica e Bellezza. Questa in estrema sintesi la descrizione di ciò che l’associazione Donne della Vite vuole rappresentare. Gli elementi caratterizzanti delle Donne della Vite sono strettamente legati all’esperienza delle fondatrici</w:t>
      </w:r>
      <w:r w:rsidR="000F5E5C">
        <w:rPr>
          <w:rFonts w:asciiTheme="majorHAnsi" w:hAnsiTheme="majorHAnsi" w:cs="Arial Unicode MS"/>
          <w:color w:val="000000"/>
          <w:sz w:val="22"/>
          <w:szCs w:val="22"/>
          <w:lang w:val="it-IT" w:eastAsia="it-IT"/>
        </w:rPr>
        <w:t xml:space="preserve"> (</w:t>
      </w:r>
      <w:r w:rsidR="000F5E5C" w:rsidRPr="000F5E5C">
        <w:rPr>
          <w:rFonts w:asciiTheme="majorHAnsi" w:hAnsiTheme="majorHAnsi"/>
          <w:i/>
          <w:szCs w:val="22"/>
          <w:lang w:val="it-IT"/>
        </w:rPr>
        <w:t xml:space="preserve">Valeria </w:t>
      </w:r>
      <w:proofErr w:type="spellStart"/>
      <w:r w:rsidR="000F5E5C" w:rsidRPr="000F5E5C">
        <w:rPr>
          <w:rFonts w:asciiTheme="majorHAnsi" w:hAnsiTheme="majorHAnsi"/>
          <w:i/>
          <w:szCs w:val="22"/>
          <w:lang w:val="it-IT"/>
        </w:rPr>
        <w:t>Fasoli</w:t>
      </w:r>
      <w:proofErr w:type="spellEnd"/>
      <w:r w:rsidR="000F5E5C" w:rsidRPr="000F5E5C">
        <w:rPr>
          <w:rFonts w:asciiTheme="majorHAnsi" w:hAnsiTheme="majorHAnsi"/>
          <w:i/>
          <w:szCs w:val="22"/>
          <w:lang w:val="it-IT"/>
        </w:rPr>
        <w:t>, presidente; Clementina Palese, vicepresidente; Alessandra Biondi Bartolini,</w:t>
      </w:r>
      <w:r w:rsidR="00B473BF">
        <w:rPr>
          <w:rFonts w:asciiTheme="majorHAnsi" w:hAnsiTheme="majorHAnsi"/>
          <w:i/>
          <w:szCs w:val="22"/>
          <w:lang w:val="it-IT"/>
        </w:rPr>
        <w:t xml:space="preserve"> Costanza </w:t>
      </w:r>
      <w:proofErr w:type="spellStart"/>
      <w:r w:rsidR="00B473BF">
        <w:rPr>
          <w:rFonts w:asciiTheme="majorHAnsi" w:hAnsiTheme="majorHAnsi"/>
          <w:i/>
          <w:szCs w:val="22"/>
          <w:lang w:val="it-IT"/>
        </w:rPr>
        <w:t>Fregoni</w:t>
      </w:r>
      <w:proofErr w:type="spellEnd"/>
      <w:r w:rsidR="00B473BF">
        <w:rPr>
          <w:rFonts w:asciiTheme="majorHAnsi" w:hAnsiTheme="majorHAnsi"/>
          <w:i/>
          <w:szCs w:val="22"/>
          <w:lang w:val="it-IT"/>
        </w:rPr>
        <w:t>,</w:t>
      </w:r>
      <w:r w:rsidR="000F5E5C" w:rsidRPr="000F5E5C">
        <w:rPr>
          <w:rFonts w:asciiTheme="majorHAnsi" w:hAnsiTheme="majorHAnsi"/>
          <w:i/>
          <w:szCs w:val="22"/>
          <w:lang w:val="it-IT"/>
        </w:rPr>
        <w:t xml:space="preserve"> Laura Passera, Giulia </w:t>
      </w:r>
      <w:proofErr w:type="spellStart"/>
      <w:r w:rsidR="000F5E5C" w:rsidRPr="000F5E5C">
        <w:rPr>
          <w:rFonts w:asciiTheme="majorHAnsi" w:hAnsiTheme="majorHAnsi"/>
          <w:i/>
          <w:szCs w:val="22"/>
          <w:lang w:val="it-IT"/>
        </w:rPr>
        <w:t>Tamai</w:t>
      </w:r>
      <w:proofErr w:type="spellEnd"/>
      <w:r w:rsidR="000F5E5C" w:rsidRPr="000F5E5C">
        <w:rPr>
          <w:rFonts w:asciiTheme="majorHAnsi" w:hAnsiTheme="majorHAnsi"/>
          <w:i/>
          <w:szCs w:val="22"/>
          <w:lang w:val="it-IT"/>
        </w:rPr>
        <w:t xml:space="preserve"> e Lorena </w:t>
      </w:r>
      <w:proofErr w:type="spellStart"/>
      <w:r w:rsidR="000F5E5C" w:rsidRPr="000F5E5C">
        <w:rPr>
          <w:rFonts w:asciiTheme="majorHAnsi" w:hAnsiTheme="majorHAnsi"/>
          <w:i/>
          <w:szCs w:val="22"/>
          <w:lang w:val="it-IT"/>
        </w:rPr>
        <w:t>Troccoli</w:t>
      </w:r>
      <w:proofErr w:type="spellEnd"/>
      <w:r w:rsidR="000F5E5C">
        <w:rPr>
          <w:rFonts w:asciiTheme="majorHAnsi" w:hAnsiTheme="majorHAnsi"/>
          <w:szCs w:val="22"/>
          <w:lang w:val="it-IT"/>
        </w:rPr>
        <w:t>)</w:t>
      </w:r>
      <w:r w:rsidR="008E437D">
        <w:rPr>
          <w:rFonts w:asciiTheme="majorHAnsi" w:hAnsiTheme="majorHAnsi" w:cs="Arial Unicode MS"/>
          <w:color w:val="000000"/>
          <w:sz w:val="22"/>
          <w:szCs w:val="22"/>
          <w:lang w:val="it-IT" w:eastAsia="it-IT"/>
        </w:rPr>
        <w:t xml:space="preserve">, </w:t>
      </w:r>
      <w:r w:rsidRPr="009E4BFF">
        <w:rPr>
          <w:rFonts w:asciiTheme="majorHAnsi" w:hAnsiTheme="majorHAnsi" w:cs="Arial Unicode MS"/>
          <w:color w:val="000000"/>
          <w:sz w:val="22"/>
          <w:szCs w:val="22"/>
          <w:lang w:val="it-IT" w:eastAsia="it-IT"/>
        </w:rPr>
        <w:t>tutte agronome di formazione che poi hanno intrapreso percorsi professionali differenti in questo stesso ambito</w:t>
      </w:r>
      <w:r w:rsidR="008E437D">
        <w:rPr>
          <w:rFonts w:asciiTheme="majorHAnsi" w:hAnsiTheme="majorHAnsi" w:cs="Arial Unicode MS"/>
          <w:color w:val="000000"/>
          <w:sz w:val="22"/>
          <w:szCs w:val="22"/>
          <w:lang w:val="it-IT" w:eastAsia="it-IT"/>
        </w:rPr>
        <w:t>.</w:t>
      </w:r>
    </w:p>
    <w:p w:rsidR="009E4BFF" w:rsidRPr="009E4BFF" w:rsidRDefault="00A2125F" w:rsidP="009E4BFF">
      <w:pPr>
        <w:shd w:val="clear" w:color="auto" w:fill="FFFFFF"/>
        <w:jc w:val="both"/>
        <w:rPr>
          <w:rFonts w:asciiTheme="majorHAnsi" w:hAnsiTheme="majorHAnsi" w:cs="Arial Unicode MS"/>
          <w:color w:val="000000"/>
          <w:sz w:val="22"/>
          <w:szCs w:val="22"/>
          <w:lang w:val="it-IT" w:eastAsia="it-IT"/>
        </w:rPr>
      </w:pPr>
      <w:r w:rsidRPr="009E4BFF">
        <w:rPr>
          <w:rFonts w:asciiTheme="majorHAnsi" w:hAnsiTheme="majorHAnsi" w:cs="Arial Unicode MS"/>
          <w:color w:val="000000"/>
          <w:sz w:val="22"/>
          <w:szCs w:val="22"/>
          <w:lang w:val="it-IT" w:eastAsia="it-IT"/>
        </w:rPr>
        <w:t xml:space="preserve">Il loro nome, Donne della Vite, racchiude ciò che sono e il filo conduttore delle loro attività. Sono donne, e su questo non c'è alcun dubbio, hanno sogni, ideali e voglia di cambiamento nel solco dell’Etica, nei rapporti reciproci e nella loro professione, dell’Estetica, come conoscenza del </w:t>
      </w:r>
      <w:hyperlink r:id="rId13" w:tooltip="Bello" w:history="1">
        <w:r w:rsidRPr="009E4BFF">
          <w:rPr>
            <w:rFonts w:asciiTheme="majorHAnsi" w:hAnsiTheme="majorHAnsi" w:cs="Arial Unicode MS"/>
            <w:color w:val="000000"/>
            <w:sz w:val="22"/>
            <w:szCs w:val="22"/>
            <w:lang w:val="it-IT" w:eastAsia="it-IT"/>
          </w:rPr>
          <w:t>bello</w:t>
        </w:r>
      </w:hyperlink>
      <w:r w:rsidRPr="009E4BFF">
        <w:rPr>
          <w:rFonts w:asciiTheme="majorHAnsi" w:hAnsiTheme="majorHAnsi" w:cs="Arial Unicode MS"/>
          <w:color w:val="000000"/>
          <w:sz w:val="22"/>
          <w:szCs w:val="22"/>
          <w:lang w:val="it-IT" w:eastAsia="it-IT"/>
        </w:rPr>
        <w:t xml:space="preserve"> </w:t>
      </w:r>
      <w:hyperlink r:id="rId14" w:tooltip="Natura" w:history="1">
        <w:r w:rsidRPr="009E4BFF">
          <w:rPr>
            <w:rFonts w:asciiTheme="majorHAnsi" w:hAnsiTheme="majorHAnsi" w:cs="Arial Unicode MS"/>
            <w:color w:val="000000"/>
            <w:sz w:val="22"/>
            <w:szCs w:val="22"/>
            <w:lang w:val="it-IT" w:eastAsia="it-IT"/>
          </w:rPr>
          <w:t>naturale</w:t>
        </w:r>
      </w:hyperlink>
      <w:r w:rsidRPr="009E4BFF">
        <w:rPr>
          <w:rFonts w:asciiTheme="majorHAnsi" w:hAnsiTheme="majorHAnsi" w:cs="Arial Unicode MS"/>
          <w:color w:val="000000"/>
          <w:sz w:val="22"/>
          <w:szCs w:val="22"/>
          <w:lang w:val="it-IT" w:eastAsia="it-IT"/>
        </w:rPr>
        <w:t xml:space="preserve">, </w:t>
      </w:r>
      <w:hyperlink r:id="rId15" w:tooltip="Arte" w:history="1">
        <w:r w:rsidRPr="009E4BFF">
          <w:rPr>
            <w:rFonts w:asciiTheme="majorHAnsi" w:hAnsiTheme="majorHAnsi" w:cs="Arial Unicode MS"/>
            <w:color w:val="000000"/>
            <w:sz w:val="22"/>
            <w:szCs w:val="22"/>
            <w:lang w:val="it-IT" w:eastAsia="it-IT"/>
          </w:rPr>
          <w:t>artistico</w:t>
        </w:r>
      </w:hyperlink>
      <w:r w:rsidRPr="009E4BFF">
        <w:rPr>
          <w:rFonts w:asciiTheme="majorHAnsi" w:hAnsiTheme="majorHAnsi" w:cs="Arial Unicode MS"/>
          <w:color w:val="000000"/>
          <w:sz w:val="22"/>
          <w:szCs w:val="22"/>
          <w:lang w:val="it-IT" w:eastAsia="it-IT"/>
        </w:rPr>
        <w:t xml:space="preserve"> e </w:t>
      </w:r>
      <w:hyperlink r:id="rId16" w:tooltip="Scienza" w:history="1">
        <w:r w:rsidRPr="009E4BFF">
          <w:rPr>
            <w:rFonts w:asciiTheme="majorHAnsi" w:hAnsiTheme="majorHAnsi" w:cs="Arial Unicode MS"/>
            <w:color w:val="000000"/>
            <w:sz w:val="22"/>
            <w:szCs w:val="22"/>
            <w:lang w:val="it-IT" w:eastAsia="it-IT"/>
          </w:rPr>
          <w:t>scientifico</w:t>
        </w:r>
      </w:hyperlink>
      <w:r w:rsidRPr="009E4BFF">
        <w:rPr>
          <w:rFonts w:asciiTheme="majorHAnsi" w:hAnsiTheme="majorHAnsi" w:cs="Arial Unicode MS"/>
          <w:color w:val="000000"/>
          <w:sz w:val="22"/>
          <w:szCs w:val="22"/>
          <w:lang w:val="it-IT" w:eastAsia="it-IT"/>
        </w:rPr>
        <w:t>, e della Bellezza, da esprimere e da promuovere.</w:t>
      </w:r>
      <w:r w:rsidR="009E4BFF" w:rsidRPr="009E4BFF">
        <w:rPr>
          <w:rFonts w:asciiTheme="majorHAnsi" w:hAnsiTheme="majorHAnsi" w:cs="Arial Unicode MS"/>
          <w:color w:val="000000"/>
          <w:sz w:val="22"/>
          <w:szCs w:val="22"/>
          <w:lang w:val="it-IT" w:eastAsia="it-IT"/>
        </w:rPr>
        <w:t xml:space="preserve"> </w:t>
      </w:r>
    </w:p>
    <w:p w:rsidR="009E4BFF" w:rsidRPr="009E4BFF" w:rsidRDefault="009E4BFF" w:rsidP="009E4BFF">
      <w:pPr>
        <w:shd w:val="clear" w:color="auto" w:fill="FFFFFF"/>
        <w:jc w:val="both"/>
        <w:rPr>
          <w:rFonts w:asciiTheme="majorHAnsi" w:hAnsiTheme="majorHAnsi" w:cs="Arial Unicode MS"/>
          <w:color w:val="000000"/>
          <w:sz w:val="22"/>
          <w:szCs w:val="22"/>
          <w:lang w:val="it-IT" w:eastAsia="it-IT"/>
        </w:rPr>
      </w:pPr>
      <w:r w:rsidRPr="009E4BFF">
        <w:rPr>
          <w:rFonts w:asciiTheme="majorHAnsi" w:hAnsiTheme="majorHAnsi" w:cs="Arial Unicode MS"/>
          <w:color w:val="000000"/>
          <w:sz w:val="22"/>
          <w:szCs w:val="22"/>
          <w:lang w:val="it-IT" w:eastAsia="it-IT"/>
        </w:rPr>
        <w:t xml:space="preserve">L’associazione si rivolge a tutte le donne del settore vitivinicolo dalla terra (la vite appunto) al consumo senza tralasciare nessuna persona che fa parte di questa filiera; si rivolge alle agronome, ma anche a ricercatrici, tecniche, giornaliste, enologhe, trattoriste, agenti commerciali, direttori, operatrici agricole, ecc. E non sono esclusi gli uomini. E’ nata con l’obiettivo di creare un punto di riferimento e un’occasione di aggregazione per le donne che operano nel mondo vitivinicolo, in cui raramente si trovano a lavorare insieme e a condividere progetti, e per valorizzarne il ruolo in un settore in cui sensibilità, capacità e professionalità femminili rischiano di non essere comprese in tutto il loro valore. </w:t>
      </w:r>
    </w:p>
    <w:p w:rsidR="00A2125F" w:rsidRDefault="009E4BFF" w:rsidP="009E4BFF">
      <w:pPr>
        <w:shd w:val="clear" w:color="auto" w:fill="FFFFFF"/>
        <w:jc w:val="both"/>
        <w:rPr>
          <w:rFonts w:asciiTheme="majorHAnsi" w:hAnsiTheme="majorHAnsi" w:cs="Arial Unicode MS"/>
          <w:color w:val="000000"/>
          <w:sz w:val="22"/>
          <w:szCs w:val="22"/>
          <w:lang w:val="it-IT" w:eastAsia="it-IT"/>
        </w:rPr>
      </w:pPr>
      <w:r w:rsidRPr="009E4BFF">
        <w:rPr>
          <w:rFonts w:asciiTheme="majorHAnsi" w:hAnsiTheme="majorHAnsi" w:cs="Arial Unicode MS"/>
          <w:color w:val="000000"/>
          <w:sz w:val="22"/>
          <w:szCs w:val="22"/>
          <w:lang w:val="it-IT" w:eastAsia="it-IT"/>
        </w:rPr>
        <w:t xml:space="preserve">In </w:t>
      </w:r>
      <w:r>
        <w:rPr>
          <w:rFonts w:asciiTheme="majorHAnsi" w:hAnsiTheme="majorHAnsi" w:cs="Arial Unicode MS"/>
          <w:color w:val="000000"/>
          <w:sz w:val="22"/>
          <w:szCs w:val="22"/>
          <w:lang w:val="it-IT" w:eastAsia="it-IT"/>
        </w:rPr>
        <w:t>questa</w:t>
      </w:r>
      <w:r w:rsidRPr="009E4BFF">
        <w:rPr>
          <w:rFonts w:asciiTheme="majorHAnsi" w:hAnsiTheme="majorHAnsi" w:cs="Arial Unicode MS"/>
          <w:color w:val="000000"/>
          <w:sz w:val="22"/>
          <w:szCs w:val="22"/>
          <w:lang w:val="it-IT" w:eastAsia="it-IT"/>
        </w:rPr>
        <w:t xml:space="preserve"> vis</w:t>
      </w:r>
      <w:r w:rsidR="008E437D">
        <w:rPr>
          <w:rFonts w:asciiTheme="majorHAnsi" w:hAnsiTheme="majorHAnsi" w:cs="Arial Unicode MS"/>
          <w:color w:val="000000"/>
          <w:sz w:val="22"/>
          <w:szCs w:val="22"/>
          <w:lang w:val="it-IT" w:eastAsia="it-IT"/>
        </w:rPr>
        <w:t xml:space="preserve">ione ampia, nuova e articolata, </w:t>
      </w:r>
      <w:r w:rsidRPr="009E4BFF">
        <w:rPr>
          <w:rFonts w:asciiTheme="majorHAnsi" w:hAnsiTheme="majorHAnsi" w:cs="Arial Unicode MS"/>
          <w:color w:val="000000"/>
          <w:sz w:val="22"/>
          <w:szCs w:val="22"/>
          <w:lang w:val="it-IT" w:eastAsia="it-IT"/>
        </w:rPr>
        <w:t xml:space="preserve">le Donne della Vite </w:t>
      </w:r>
      <w:r>
        <w:rPr>
          <w:rFonts w:asciiTheme="majorHAnsi" w:hAnsiTheme="majorHAnsi" w:cs="Arial Unicode MS"/>
          <w:color w:val="000000"/>
          <w:sz w:val="22"/>
          <w:szCs w:val="22"/>
          <w:lang w:val="it-IT" w:eastAsia="it-IT"/>
        </w:rPr>
        <w:t>hanno cominciato a proporre nuove</w:t>
      </w:r>
      <w:r w:rsidRPr="009E4BFF">
        <w:rPr>
          <w:rFonts w:asciiTheme="majorHAnsi" w:hAnsiTheme="majorHAnsi" w:cs="Arial Unicode MS"/>
          <w:color w:val="000000"/>
          <w:sz w:val="22"/>
          <w:szCs w:val="22"/>
          <w:lang w:val="it-IT" w:eastAsia="it-IT"/>
        </w:rPr>
        <w:t xml:space="preserve"> e coinvolgenti attività culturali, formative </w:t>
      </w:r>
      <w:r>
        <w:rPr>
          <w:rFonts w:asciiTheme="majorHAnsi" w:hAnsiTheme="majorHAnsi" w:cs="Arial Unicode MS"/>
          <w:color w:val="000000"/>
          <w:sz w:val="22"/>
          <w:szCs w:val="22"/>
          <w:lang w:val="it-IT" w:eastAsia="it-IT"/>
        </w:rPr>
        <w:t>e divulgative  con l’obiettivo di</w:t>
      </w:r>
      <w:r w:rsidRPr="009E4BFF">
        <w:rPr>
          <w:rFonts w:asciiTheme="majorHAnsi" w:hAnsiTheme="majorHAnsi" w:cs="Arial Unicode MS"/>
          <w:color w:val="000000"/>
          <w:sz w:val="22"/>
          <w:szCs w:val="22"/>
          <w:lang w:val="it-IT" w:eastAsia="it-IT"/>
        </w:rPr>
        <w:t xml:space="preserve"> costruir</w:t>
      </w:r>
      <w:r>
        <w:rPr>
          <w:rFonts w:asciiTheme="majorHAnsi" w:hAnsiTheme="majorHAnsi" w:cs="Arial Unicode MS"/>
          <w:color w:val="000000"/>
          <w:sz w:val="22"/>
          <w:szCs w:val="22"/>
          <w:lang w:val="it-IT" w:eastAsia="it-IT"/>
        </w:rPr>
        <w:t>e</w:t>
      </w:r>
      <w:r w:rsidRPr="009E4BFF">
        <w:rPr>
          <w:rFonts w:asciiTheme="majorHAnsi" w:hAnsiTheme="majorHAnsi" w:cs="Arial Unicode MS"/>
          <w:color w:val="000000"/>
          <w:sz w:val="22"/>
          <w:szCs w:val="22"/>
          <w:lang w:val="it-IT" w:eastAsia="it-IT"/>
        </w:rPr>
        <w:t xml:space="preserve"> una «rete culturale» di incontro e crescita nella quale condividere anche informazioni professionali, come ad esempio i risultati di sperimentazioni che spesso rimangono nei cassetti dei ricercatori</w:t>
      </w:r>
      <w:r>
        <w:rPr>
          <w:rFonts w:asciiTheme="majorHAnsi" w:hAnsiTheme="majorHAnsi" w:cs="Arial Unicode MS"/>
          <w:color w:val="000000"/>
          <w:sz w:val="22"/>
          <w:szCs w:val="22"/>
          <w:lang w:val="it-IT" w:eastAsia="it-IT"/>
        </w:rPr>
        <w:t>.</w:t>
      </w:r>
    </w:p>
    <w:p w:rsidR="000F5E5C" w:rsidRDefault="000F5E5C" w:rsidP="009E4BFF">
      <w:pPr>
        <w:shd w:val="clear" w:color="auto" w:fill="FFFFFF"/>
        <w:jc w:val="both"/>
        <w:rPr>
          <w:rFonts w:asciiTheme="majorHAnsi" w:hAnsiTheme="majorHAnsi" w:cs="Arial Unicode MS"/>
          <w:color w:val="000000"/>
          <w:sz w:val="22"/>
          <w:szCs w:val="22"/>
          <w:lang w:val="it-IT" w:eastAsia="it-IT"/>
        </w:rPr>
      </w:pPr>
    </w:p>
    <w:p w:rsidR="008E4947" w:rsidRDefault="008E4947" w:rsidP="009E4BFF">
      <w:pPr>
        <w:shd w:val="clear" w:color="auto" w:fill="FFFFFF"/>
        <w:jc w:val="both"/>
        <w:rPr>
          <w:rFonts w:asciiTheme="majorHAnsi" w:hAnsiTheme="majorHAnsi" w:cs="Arial Unicode MS"/>
          <w:color w:val="000000"/>
          <w:sz w:val="22"/>
          <w:szCs w:val="22"/>
          <w:lang w:val="it-IT" w:eastAsia="it-IT"/>
        </w:rPr>
      </w:pPr>
    </w:p>
    <w:p w:rsidR="008E4947" w:rsidRDefault="008E437D" w:rsidP="008E4947">
      <w:pPr>
        <w:rPr>
          <w:rFonts w:ascii="Arial" w:eastAsia="Times New Roman" w:hAnsi="Arial" w:cs="Arial"/>
          <w:b/>
          <w:color w:val="528F2A" w:themeColor="accent2" w:themeShade="BF"/>
          <w:szCs w:val="13"/>
          <w:lang w:eastAsia="it-IT"/>
        </w:rPr>
      </w:pPr>
      <w:r w:rsidRPr="008E437D">
        <w:rPr>
          <w:rFonts w:ascii="Arial" w:eastAsia="Times New Roman" w:hAnsi="Arial" w:cs="Arial"/>
          <w:b/>
          <w:color w:val="528F2A" w:themeColor="accent2" w:themeShade="BF"/>
          <w:szCs w:val="13"/>
          <w:lang w:eastAsia="it-IT"/>
        </w:rPr>
        <w:t>"</w:t>
      </w:r>
      <w:hyperlink r:id="rId17" w:tgtFrame="_blank" w:history="1">
        <w:r w:rsidRPr="008E437D">
          <w:rPr>
            <w:rFonts w:ascii="Arial" w:eastAsia="Times New Roman" w:hAnsi="Arial" w:cs="Arial"/>
            <w:b/>
            <w:color w:val="528F2A" w:themeColor="accent2" w:themeShade="BF"/>
            <w:szCs w:val="13"/>
            <w:lang w:eastAsia="it-IT"/>
          </w:rPr>
          <w:t>EYES WINE SHOT</w:t>
        </w:r>
      </w:hyperlink>
      <w:r>
        <w:rPr>
          <w:rFonts w:ascii="Arial" w:eastAsia="Times New Roman" w:hAnsi="Arial" w:cs="Arial"/>
          <w:b/>
          <w:color w:val="528F2A" w:themeColor="accent2" w:themeShade="BF"/>
          <w:szCs w:val="13"/>
          <w:lang w:eastAsia="it-IT"/>
        </w:rPr>
        <w:t>":</w:t>
      </w:r>
      <w:r w:rsidRPr="008E437D">
        <w:rPr>
          <w:rFonts w:ascii="Arial" w:eastAsia="Times New Roman" w:hAnsi="Arial" w:cs="Arial"/>
          <w:b/>
          <w:color w:val="528F2A" w:themeColor="accent2" w:themeShade="BF"/>
          <w:szCs w:val="13"/>
          <w:lang w:eastAsia="it-IT"/>
        </w:rPr>
        <w:t xml:space="preserve"> I </w:t>
      </w:r>
      <w:r w:rsidR="008E4947" w:rsidRPr="008E437D">
        <w:rPr>
          <w:rFonts w:ascii="Arial" w:eastAsia="Times New Roman" w:hAnsi="Arial" w:cs="Arial"/>
          <w:b/>
          <w:color w:val="528F2A" w:themeColor="accent2" w:themeShade="BF"/>
          <w:szCs w:val="13"/>
          <w:lang w:eastAsia="it-IT"/>
        </w:rPr>
        <w:t>DUE ATTORI</w:t>
      </w:r>
    </w:p>
    <w:p w:rsidR="000F5E5C" w:rsidRPr="008E437D" w:rsidRDefault="000F5E5C" w:rsidP="008E4947">
      <w:pPr>
        <w:rPr>
          <w:rFonts w:ascii="Arial" w:eastAsia="Times New Roman" w:hAnsi="Arial" w:cs="Arial"/>
          <w:b/>
          <w:color w:val="528F2A" w:themeColor="accent2" w:themeShade="BF"/>
          <w:szCs w:val="13"/>
          <w:lang w:eastAsia="it-IT"/>
        </w:rPr>
      </w:pPr>
    </w:p>
    <w:p w:rsidR="008E4947" w:rsidRDefault="008E4947" w:rsidP="008E437D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="Arial Unicode MS"/>
          <w:color w:val="000000"/>
          <w:sz w:val="22"/>
          <w:szCs w:val="22"/>
          <w:lang w:val="it-IT" w:eastAsia="it-IT"/>
        </w:rPr>
      </w:pPr>
      <w:r w:rsidRPr="00D30A10">
        <w:rPr>
          <w:rFonts w:asciiTheme="majorHAnsi" w:hAnsiTheme="majorHAnsi" w:cs="Arial Unicode MS"/>
          <w:b/>
          <w:color w:val="000000"/>
          <w:sz w:val="22"/>
          <w:szCs w:val="22"/>
          <w:lang w:val="it-IT" w:eastAsia="it-IT"/>
        </w:rPr>
        <w:t xml:space="preserve">Giuseppe </w:t>
      </w:r>
      <w:proofErr w:type="spellStart"/>
      <w:r w:rsidRPr="00D30A10">
        <w:rPr>
          <w:rFonts w:asciiTheme="majorHAnsi" w:hAnsiTheme="majorHAnsi" w:cs="Arial Unicode MS"/>
          <w:b/>
          <w:color w:val="000000"/>
          <w:sz w:val="22"/>
          <w:szCs w:val="22"/>
          <w:lang w:val="it-IT" w:eastAsia="it-IT"/>
        </w:rPr>
        <w:t>Gandini</w:t>
      </w:r>
      <w:proofErr w:type="spellEnd"/>
      <w:r w:rsidRPr="00D30A10">
        <w:rPr>
          <w:rFonts w:asciiTheme="majorHAnsi" w:hAnsiTheme="majorHAnsi" w:cs="Arial Unicode MS"/>
          <w:color w:val="000000"/>
          <w:sz w:val="22"/>
          <w:szCs w:val="22"/>
          <w:lang w:val="it-IT" w:eastAsia="it-IT"/>
        </w:rPr>
        <w:t xml:space="preserve"> è nato a Ferrara nel 1972. Vive e lavora a Roma dal 1993. Attore e regista è stato protagonista della serie 7vite, sit-com in onda su Rai 2 nel 2007 e 2009. Ha inoltre partecipato a tantissime fiction televisive tra cui Distretto di Polizia 6, Tutti i padri di Maria e recentemente Un Matrimonio di Pupi Avati. Al cinema ha lavorato tra gli altri con Ettore Scola ne La Cena del 1998 e a fianco di Julia Roberts nel film Mangia Prega Ama del 2010.</w:t>
      </w:r>
    </w:p>
    <w:p w:rsidR="000F5E5C" w:rsidRPr="008E437D" w:rsidRDefault="000F5E5C" w:rsidP="000F5E5C">
      <w:pPr>
        <w:pStyle w:val="Paragrafoelenco"/>
        <w:jc w:val="both"/>
        <w:rPr>
          <w:rFonts w:asciiTheme="majorHAnsi" w:hAnsiTheme="majorHAnsi" w:cs="Arial Unicode MS"/>
          <w:color w:val="000000"/>
          <w:sz w:val="22"/>
          <w:szCs w:val="22"/>
          <w:lang w:val="it-IT" w:eastAsia="it-IT"/>
        </w:rPr>
      </w:pPr>
    </w:p>
    <w:p w:rsidR="008E4947" w:rsidRPr="00D30A10" w:rsidRDefault="008E4947" w:rsidP="00D30A10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="Arial Unicode MS"/>
          <w:color w:val="000000"/>
          <w:sz w:val="22"/>
          <w:szCs w:val="22"/>
          <w:lang w:val="it-IT" w:eastAsia="it-IT"/>
        </w:rPr>
      </w:pPr>
      <w:proofErr w:type="spellStart"/>
      <w:r w:rsidRPr="00D30A10">
        <w:rPr>
          <w:rFonts w:asciiTheme="majorHAnsi" w:hAnsiTheme="majorHAnsi" w:cs="Arial Unicode MS"/>
          <w:b/>
          <w:color w:val="000000"/>
          <w:sz w:val="22"/>
          <w:szCs w:val="22"/>
          <w:lang w:val="it-IT" w:eastAsia="it-IT"/>
        </w:rPr>
        <w:t>Gianantonio</w:t>
      </w:r>
      <w:proofErr w:type="spellEnd"/>
      <w:r w:rsidRPr="00D30A10">
        <w:rPr>
          <w:rFonts w:asciiTheme="majorHAnsi" w:hAnsiTheme="majorHAnsi" w:cs="Arial Unicode MS"/>
          <w:b/>
          <w:color w:val="000000"/>
          <w:sz w:val="22"/>
          <w:szCs w:val="22"/>
          <w:lang w:val="it-IT" w:eastAsia="it-IT"/>
        </w:rPr>
        <w:t xml:space="preserve"> </w:t>
      </w:r>
      <w:proofErr w:type="spellStart"/>
      <w:r w:rsidRPr="00D30A10">
        <w:rPr>
          <w:rFonts w:asciiTheme="majorHAnsi" w:hAnsiTheme="majorHAnsi" w:cs="Arial Unicode MS"/>
          <w:b/>
          <w:color w:val="000000"/>
          <w:sz w:val="22"/>
          <w:szCs w:val="22"/>
          <w:lang w:val="it-IT" w:eastAsia="it-IT"/>
        </w:rPr>
        <w:t>Martinoni</w:t>
      </w:r>
      <w:proofErr w:type="spellEnd"/>
      <w:r w:rsidRPr="00D30A10">
        <w:rPr>
          <w:rFonts w:asciiTheme="majorHAnsi" w:hAnsiTheme="majorHAnsi" w:cs="Arial Unicode MS"/>
          <w:color w:val="000000"/>
          <w:sz w:val="22"/>
          <w:szCs w:val="22"/>
          <w:lang w:val="it-IT" w:eastAsia="it-IT"/>
        </w:rPr>
        <w:t xml:space="preserve"> è nato a Cittadella (PD) nel 1972. Vive e lavora a Roma dal 1998. Attore di cinema e teatro ha lavorato, tra gli altri, con Fabrizio </w:t>
      </w:r>
      <w:proofErr w:type="spellStart"/>
      <w:r w:rsidRPr="00D30A10">
        <w:rPr>
          <w:rFonts w:asciiTheme="majorHAnsi" w:hAnsiTheme="majorHAnsi" w:cs="Arial Unicode MS"/>
          <w:color w:val="000000"/>
          <w:sz w:val="22"/>
          <w:szCs w:val="22"/>
          <w:lang w:val="it-IT" w:eastAsia="it-IT"/>
        </w:rPr>
        <w:t>Gifuni</w:t>
      </w:r>
      <w:proofErr w:type="spellEnd"/>
      <w:r w:rsidRPr="00D30A10">
        <w:rPr>
          <w:rFonts w:asciiTheme="majorHAnsi" w:hAnsiTheme="majorHAnsi" w:cs="Arial Unicode MS"/>
          <w:color w:val="000000"/>
          <w:sz w:val="22"/>
          <w:szCs w:val="22"/>
          <w:lang w:val="it-IT" w:eastAsia="it-IT"/>
        </w:rPr>
        <w:t xml:space="preserve"> in La città dei matti per Rai 1 e con Elio Germano in Faccia d’Angelo, un grande successo di Sky. Recentemente ha lavorato anche con Terence Hill in Un passo dal cielo e nel film di Carlo Vanzina Buona Giornata del 2012. </w:t>
      </w:r>
    </w:p>
    <w:p w:rsidR="008E4947" w:rsidRPr="009E4BFF" w:rsidRDefault="008E4947" w:rsidP="009E4BFF">
      <w:pPr>
        <w:shd w:val="clear" w:color="auto" w:fill="FFFFFF"/>
        <w:jc w:val="both"/>
        <w:rPr>
          <w:rFonts w:asciiTheme="majorHAnsi" w:hAnsiTheme="majorHAnsi" w:cs="Arial Unicode MS"/>
          <w:color w:val="000000"/>
          <w:sz w:val="22"/>
          <w:szCs w:val="22"/>
          <w:lang w:val="it-IT" w:eastAsia="it-IT"/>
        </w:rPr>
      </w:pPr>
    </w:p>
    <w:sectPr w:rsidR="008E4947" w:rsidRPr="009E4BFF" w:rsidSect="00926DD7">
      <w:headerReference w:type="default" r:id="rId18"/>
      <w:footerReference w:type="default" r:id="rId19"/>
      <w:pgSz w:w="11906" w:h="16838"/>
      <w:pgMar w:top="454" w:right="1134" w:bottom="1134" w:left="1134" w:header="709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3BF" w:rsidRDefault="00B473BF" w:rsidP="00857A76">
      <w:r>
        <w:separator/>
      </w:r>
    </w:p>
  </w:endnote>
  <w:endnote w:type="continuationSeparator" w:id="0">
    <w:p w:rsidR="00B473BF" w:rsidRDefault="00B473BF" w:rsidP="00857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3BF" w:rsidRDefault="00B473B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3BF" w:rsidRDefault="00B473BF" w:rsidP="00857A76">
      <w:r>
        <w:separator/>
      </w:r>
    </w:p>
  </w:footnote>
  <w:footnote w:type="continuationSeparator" w:id="0">
    <w:p w:rsidR="00B473BF" w:rsidRDefault="00B473BF" w:rsidP="00857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3BF" w:rsidRDefault="00B473B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2AF2"/>
    <w:multiLevelType w:val="hybridMultilevel"/>
    <w:tmpl w:val="B4A0D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7A76"/>
    <w:rsid w:val="00010063"/>
    <w:rsid w:val="0005572D"/>
    <w:rsid w:val="000D3E2B"/>
    <w:rsid w:val="000F5E5C"/>
    <w:rsid w:val="00113DF6"/>
    <w:rsid w:val="00124340"/>
    <w:rsid w:val="001539F0"/>
    <w:rsid w:val="00184AE2"/>
    <w:rsid w:val="001A5E72"/>
    <w:rsid w:val="0028638E"/>
    <w:rsid w:val="00294E99"/>
    <w:rsid w:val="00365619"/>
    <w:rsid w:val="003A12FA"/>
    <w:rsid w:val="003A5354"/>
    <w:rsid w:val="004168D7"/>
    <w:rsid w:val="00430272"/>
    <w:rsid w:val="004365B6"/>
    <w:rsid w:val="00446998"/>
    <w:rsid w:val="00522F13"/>
    <w:rsid w:val="00524FB4"/>
    <w:rsid w:val="00554FBB"/>
    <w:rsid w:val="005F277E"/>
    <w:rsid w:val="006411A5"/>
    <w:rsid w:val="00697C1B"/>
    <w:rsid w:val="006D4E76"/>
    <w:rsid w:val="00782867"/>
    <w:rsid w:val="007D4BE2"/>
    <w:rsid w:val="007D50AA"/>
    <w:rsid w:val="00857A76"/>
    <w:rsid w:val="008E437D"/>
    <w:rsid w:val="008E4947"/>
    <w:rsid w:val="00926DD7"/>
    <w:rsid w:val="009E4BFF"/>
    <w:rsid w:val="00A2125F"/>
    <w:rsid w:val="00AC03B2"/>
    <w:rsid w:val="00AE7BD2"/>
    <w:rsid w:val="00B3550D"/>
    <w:rsid w:val="00B473BF"/>
    <w:rsid w:val="00D30A10"/>
    <w:rsid w:val="00D30C0F"/>
    <w:rsid w:val="00D4625E"/>
    <w:rsid w:val="00D57CB9"/>
    <w:rsid w:val="00D91B4D"/>
    <w:rsid w:val="00DF3AF2"/>
    <w:rsid w:val="00E61ADF"/>
    <w:rsid w:val="00EA525E"/>
    <w:rsid w:val="00EE59BD"/>
    <w:rsid w:val="00F11AF9"/>
    <w:rsid w:val="00FC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57A76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4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539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212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itolo4">
    <w:name w:val="heading 4"/>
    <w:basedOn w:val="Normale"/>
    <w:link w:val="Titolo4Carattere"/>
    <w:uiPriority w:val="9"/>
    <w:qFormat/>
    <w:rsid w:val="00D57C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57A76"/>
    <w:rPr>
      <w:u w:val="single"/>
    </w:rPr>
  </w:style>
  <w:style w:type="table" w:customStyle="1" w:styleId="TableNormal">
    <w:name w:val="Table Normal"/>
    <w:rsid w:val="00857A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857A76"/>
    <w:rPr>
      <w:rFonts w:ascii="Helvetica" w:hAnsi="Helvetica" w:cs="Arial Unicode MS"/>
      <w:color w:val="000000"/>
      <w:sz w:val="22"/>
      <w:szCs w:val="22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57CB9"/>
    <w:rPr>
      <w:rFonts w:eastAsia="Times New Roman"/>
      <w:b/>
      <w:bCs/>
      <w:sz w:val="24"/>
      <w:szCs w:val="24"/>
      <w:bdr w:val="none" w:sz="0" w:space="0" w:color="auto"/>
    </w:rPr>
  </w:style>
  <w:style w:type="paragraph" w:customStyle="1" w:styleId="font5">
    <w:name w:val="font_5"/>
    <w:basedOn w:val="Normale"/>
    <w:rsid w:val="00D57C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character" w:customStyle="1" w:styleId="color20">
    <w:name w:val="color_20"/>
    <w:basedOn w:val="Carpredefinitoparagrafo"/>
    <w:rsid w:val="00D57CB9"/>
  </w:style>
  <w:style w:type="paragraph" w:customStyle="1" w:styleId="font9">
    <w:name w:val="font_9"/>
    <w:basedOn w:val="Normale"/>
    <w:rsid w:val="00D57C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7C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7CB9"/>
    <w:rPr>
      <w:rFonts w:ascii="Tahoma" w:hAnsi="Tahoma" w:cs="Tahoma"/>
      <w:sz w:val="16"/>
      <w:szCs w:val="16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4AE2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Carpredefinitoparagrafo"/>
    <w:rsid w:val="00184AE2"/>
  </w:style>
  <w:style w:type="paragraph" w:styleId="NormaleWeb">
    <w:name w:val="Normal (Web)"/>
    <w:basedOn w:val="Normale"/>
    <w:uiPriority w:val="99"/>
    <w:semiHidden/>
    <w:unhideWhenUsed/>
    <w:rsid w:val="00184A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184AE2"/>
    <w:rPr>
      <w:i/>
      <w:iCs/>
    </w:rPr>
  </w:style>
  <w:style w:type="character" w:styleId="Enfasigrassetto">
    <w:name w:val="Strong"/>
    <w:basedOn w:val="Carpredefinitoparagrafo"/>
    <w:uiPriority w:val="22"/>
    <w:qFormat/>
    <w:rsid w:val="00184AE2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539F0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customStyle="1" w:styleId="font1">
    <w:name w:val="font_1"/>
    <w:basedOn w:val="Normale"/>
    <w:rsid w:val="003656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character" w:customStyle="1" w:styleId="inherit-font-size">
    <w:name w:val="inherit-font-size"/>
    <w:basedOn w:val="Carpredefinitoparagrafo"/>
    <w:rsid w:val="00365619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2125F"/>
    <w:rPr>
      <w:rFonts w:asciiTheme="majorHAnsi" w:eastAsiaTheme="majorEastAsia" w:hAnsiTheme="majorHAnsi" w:cstheme="majorBidi"/>
      <w:b/>
      <w:bCs/>
      <w:color w:val="499BC9" w:themeColor="accent1"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D30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93075">
              <w:marLeft w:val="0"/>
              <w:marRight w:val="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9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29949">
                          <w:marLeft w:val="196"/>
                          <w:marRight w:val="55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5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4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87642">
              <w:marLeft w:val="0"/>
              <w:marRight w:val="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4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8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t.wikipedia.org/wiki/Bello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donnedellavite.com" TargetMode="External"/><Relationship Id="rId17" Type="http://schemas.openxmlformats.org/officeDocument/2006/relationships/hyperlink" Target="https://www.youtube.com/watch?v=NFPF6gcvbK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t.wikipedia.org/wiki/Scienz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mentina.palese@comunicalia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t.wikipedia.org/wiki/Arte" TargetMode="External"/><Relationship Id="rId10" Type="http://schemas.openxmlformats.org/officeDocument/2006/relationships/hyperlink" Target="https://it.wikipedia.org/wiki/Arthur_Schnitzle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astellodimonsanto.it" TargetMode="External"/><Relationship Id="rId14" Type="http://schemas.openxmlformats.org/officeDocument/2006/relationships/hyperlink" Target="https://it.wikipedia.org/wiki/Natura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89D8A-A258-4804-9AB9-102ADCB9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Piccoli</dc:creator>
  <cp:lastModifiedBy>Fabio Piccoli</cp:lastModifiedBy>
  <cp:revision>9</cp:revision>
  <cp:lastPrinted>2016-02-27T10:21:00Z</cp:lastPrinted>
  <dcterms:created xsi:type="dcterms:W3CDTF">2016-02-27T10:01:00Z</dcterms:created>
  <dcterms:modified xsi:type="dcterms:W3CDTF">2016-02-27T10:21:00Z</dcterms:modified>
</cp:coreProperties>
</file>