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4EF4D00" w14:textId="5B5B3A0C" w:rsidR="004516B8" w:rsidRDefault="00F177A3" w:rsidP="00D27FEF">
      <w:pPr>
        <w:jc w:val="center"/>
        <w:rPr>
          <w:rFonts w:ascii="Avenir LT Std 35 Light" w:hAnsi="Avenir LT Std 35 Light" w:cs="Avenir LT Std 35 Light"/>
          <w:b/>
          <w:color w:val="008000"/>
          <w:sz w:val="28"/>
          <w:szCs w:val="28"/>
        </w:rPr>
      </w:pPr>
      <w:r>
        <w:rPr>
          <w:noProof/>
          <w:lang w:eastAsia="it-IT"/>
        </w:rPr>
        <w:drawing>
          <wp:anchor distT="0" distB="0" distL="114935" distR="114935" simplePos="0" relativeHeight="251652096" behindDoc="1" locked="0" layoutInCell="1" allowOverlap="1" wp14:anchorId="6D19C438" wp14:editId="78F5B1BF">
            <wp:simplePos x="0" y="0"/>
            <wp:positionH relativeFrom="column">
              <wp:posOffset>-876300</wp:posOffset>
            </wp:positionH>
            <wp:positionV relativeFrom="paragraph">
              <wp:posOffset>-930910</wp:posOffset>
            </wp:positionV>
            <wp:extent cx="1993900" cy="2741930"/>
            <wp:effectExtent l="0" t="0" r="12700" b="127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741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37D">
        <w:rPr>
          <w:noProof/>
          <w:lang w:eastAsia="it-IT"/>
        </w:rPr>
        <w:drawing>
          <wp:anchor distT="0" distB="0" distL="114935" distR="114935" simplePos="0" relativeHeight="251653120" behindDoc="1" locked="0" layoutInCell="1" allowOverlap="1" wp14:anchorId="222B06F6" wp14:editId="55CEC8AE">
            <wp:simplePos x="0" y="0"/>
            <wp:positionH relativeFrom="column">
              <wp:posOffset>2079625</wp:posOffset>
            </wp:positionH>
            <wp:positionV relativeFrom="paragraph">
              <wp:posOffset>-607060</wp:posOffset>
            </wp:positionV>
            <wp:extent cx="1789430" cy="147828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478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9B77D" w14:textId="77777777" w:rsidR="004516B8" w:rsidRDefault="004516B8" w:rsidP="00D27FEF">
      <w:pPr>
        <w:jc w:val="center"/>
        <w:rPr>
          <w:rFonts w:ascii="Avenir LT Std 35 Light" w:hAnsi="Avenir LT Std 35 Light" w:cs="Avenir LT Std 35 Light"/>
          <w:b/>
          <w:color w:val="008000"/>
          <w:sz w:val="28"/>
          <w:szCs w:val="28"/>
        </w:rPr>
      </w:pPr>
    </w:p>
    <w:p w14:paraId="51B122FB" w14:textId="77777777" w:rsidR="004516B8" w:rsidRDefault="004516B8" w:rsidP="00D27FEF">
      <w:pPr>
        <w:jc w:val="center"/>
        <w:rPr>
          <w:rFonts w:ascii="Avenir LT Std 35 Light" w:hAnsi="Avenir LT Std 35 Light" w:cs="Avenir LT Std 35 Light"/>
          <w:b/>
          <w:color w:val="008000"/>
          <w:sz w:val="28"/>
          <w:szCs w:val="28"/>
        </w:rPr>
      </w:pPr>
    </w:p>
    <w:p w14:paraId="1397D8AB" w14:textId="77777777" w:rsidR="004516B8" w:rsidRDefault="004516B8" w:rsidP="00D27FEF">
      <w:pPr>
        <w:rPr>
          <w:rFonts w:ascii="Avenir LT Std 35 Light" w:hAnsi="Avenir LT Std 35 Light" w:cs="Avenir LT Std 35 Light"/>
          <w:b/>
          <w:color w:val="008000"/>
          <w:sz w:val="28"/>
          <w:szCs w:val="28"/>
        </w:rPr>
      </w:pPr>
    </w:p>
    <w:p w14:paraId="30097312" w14:textId="759035A1" w:rsidR="007B7504" w:rsidRDefault="007B7504" w:rsidP="00AD5AF4">
      <w:pPr>
        <w:jc w:val="center"/>
        <w:rPr>
          <w:rFonts w:ascii="Avenir LT Std 35 Light" w:hAnsi="Avenir LT Std 35 Light" w:cs="Avenir LT Std 35 Light"/>
          <w:sz w:val="16"/>
          <w:szCs w:val="16"/>
        </w:rPr>
      </w:pPr>
    </w:p>
    <w:p w14:paraId="474D23B8" w14:textId="77777777" w:rsidR="00A454C4" w:rsidRDefault="00A454C4" w:rsidP="009057A9">
      <w:pPr>
        <w:rPr>
          <w:rFonts w:ascii="Avenir LT Std 35 Light" w:hAnsi="Avenir LT Std 35 Light" w:cs="Avenir LT Std 35 Light"/>
          <w:b/>
          <w:color w:val="76923C"/>
          <w:sz w:val="28"/>
          <w:szCs w:val="28"/>
        </w:rPr>
      </w:pPr>
    </w:p>
    <w:p w14:paraId="69B471EC" w14:textId="41651AC3" w:rsidR="007656E8" w:rsidRPr="00E346DE" w:rsidRDefault="00E346DE" w:rsidP="00E346DE">
      <w:pPr>
        <w:jc w:val="right"/>
        <w:rPr>
          <w:rFonts w:ascii="Avenir LT Std 35 Light" w:hAnsi="Avenir LT Std 35 Light" w:cs="Avenir LT Std 35 Light"/>
          <w:bCs/>
          <w:sz w:val="20"/>
          <w:szCs w:val="20"/>
        </w:rPr>
      </w:pPr>
      <w:r w:rsidRPr="00E346DE">
        <w:rPr>
          <w:rFonts w:ascii="Avenir LT Std 35 Light" w:hAnsi="Avenir LT Std 35 Light" w:cs="Avenir LT Std 35 Light"/>
          <w:bCs/>
          <w:sz w:val="20"/>
          <w:szCs w:val="20"/>
        </w:rPr>
        <w:t>Montecalvo Versiggia, 3 Novembre 2020</w:t>
      </w:r>
    </w:p>
    <w:p w14:paraId="2C3D66CC" w14:textId="75602FE5" w:rsidR="007656E8" w:rsidRDefault="007656E8" w:rsidP="00CA7167">
      <w:pPr>
        <w:jc w:val="center"/>
        <w:rPr>
          <w:rFonts w:ascii="Avenir LT Std 35 Light" w:hAnsi="Avenir LT Std 35 Light" w:cs="Avenir LT Std 35 Light"/>
          <w:b/>
          <w:color w:val="76923C"/>
          <w:sz w:val="28"/>
          <w:szCs w:val="28"/>
        </w:rPr>
      </w:pPr>
    </w:p>
    <w:p w14:paraId="061A4D2B" w14:textId="77777777" w:rsidR="00A454C4" w:rsidRDefault="00A454C4" w:rsidP="00CA7167">
      <w:pPr>
        <w:jc w:val="center"/>
        <w:rPr>
          <w:rFonts w:ascii="Avenir LT Std 35 Light" w:hAnsi="Avenir LT Std 35 Light" w:cs="Avenir LT Std 35 Light"/>
          <w:b/>
          <w:color w:val="76923C"/>
          <w:sz w:val="28"/>
          <w:szCs w:val="28"/>
        </w:rPr>
      </w:pPr>
    </w:p>
    <w:p w14:paraId="13EF74EF" w14:textId="0C0E4215" w:rsidR="007656E8" w:rsidRPr="00AC0B7C" w:rsidRDefault="00CA7167" w:rsidP="00CA7167">
      <w:pPr>
        <w:jc w:val="center"/>
        <w:rPr>
          <w:rFonts w:ascii="Avenir LT Std 35 Light" w:hAnsi="Avenir LT Std 35 Light" w:cs="Avenir LT Std 35 Light"/>
          <w:b/>
          <w:color w:val="9BBB59" w:themeColor="accent3"/>
          <w:sz w:val="28"/>
          <w:szCs w:val="28"/>
        </w:rPr>
      </w:pPr>
      <w:r w:rsidRPr="00AC0B7C">
        <w:rPr>
          <w:rFonts w:ascii="Avenir LT Std 35 Light" w:hAnsi="Avenir LT Std 35 Light" w:cs="Avenir LT Std 35 Light"/>
          <w:b/>
          <w:color w:val="9BBB59" w:themeColor="accent3"/>
          <w:sz w:val="28"/>
          <w:szCs w:val="28"/>
        </w:rPr>
        <w:t>DiVento</w:t>
      </w:r>
      <w:r w:rsidR="00F0122E" w:rsidRPr="00AC0B7C">
        <w:rPr>
          <w:rFonts w:ascii="Avenir LT Std 35 Light" w:hAnsi="Avenir LT Std 35 Light" w:cs="Avenir LT Std 35 Light"/>
          <w:b/>
          <w:color w:val="9BBB59" w:themeColor="accent3"/>
          <w:sz w:val="28"/>
          <w:szCs w:val="28"/>
        </w:rPr>
        <w:t xml:space="preserve"> RINASCITA</w:t>
      </w:r>
      <w:r w:rsidR="007656E8" w:rsidRPr="00AC0B7C">
        <w:rPr>
          <w:rFonts w:ascii="Avenir LT Std 35 Light" w:hAnsi="Avenir LT Std 35 Light" w:cs="Avenir LT Std 35 Light"/>
          <w:b/>
          <w:color w:val="9BBB59" w:themeColor="accent3"/>
          <w:sz w:val="28"/>
          <w:szCs w:val="28"/>
        </w:rPr>
        <w:t>,</w:t>
      </w:r>
      <w:r w:rsidR="00AD5AF4" w:rsidRPr="00AC0B7C">
        <w:rPr>
          <w:rFonts w:ascii="Avenir LT Std 35 Light" w:hAnsi="Avenir LT Std 35 Light" w:cs="Avenir LT Std 35 Light"/>
          <w:b/>
          <w:color w:val="9BBB59" w:themeColor="accent3"/>
          <w:sz w:val="28"/>
          <w:szCs w:val="28"/>
        </w:rPr>
        <w:t xml:space="preserve"> </w:t>
      </w:r>
    </w:p>
    <w:p w14:paraId="79EB4D31" w14:textId="11B6267E" w:rsidR="00CA7167" w:rsidRPr="00AC0B7C" w:rsidRDefault="00AD5AF4" w:rsidP="00CA7167">
      <w:pPr>
        <w:jc w:val="center"/>
        <w:rPr>
          <w:rFonts w:ascii="Avenir LT Std 35 Light" w:hAnsi="Avenir LT Std 35 Light" w:cs="Avenir LT Std 35 Light"/>
          <w:b/>
          <w:color w:val="9BBB59" w:themeColor="accent3"/>
          <w:sz w:val="28"/>
          <w:szCs w:val="28"/>
        </w:rPr>
      </w:pPr>
      <w:r w:rsidRPr="00AC0B7C">
        <w:rPr>
          <w:rFonts w:ascii="Avenir LT Std 35 Light" w:hAnsi="Avenir LT Std 35 Light" w:cs="Avenir LT Std 35 Light"/>
          <w:b/>
          <w:color w:val="9BBB59" w:themeColor="accent3"/>
          <w:sz w:val="28"/>
          <w:szCs w:val="28"/>
        </w:rPr>
        <w:t>ritorna</w:t>
      </w:r>
      <w:r w:rsidR="00CA7167" w:rsidRPr="00AC0B7C">
        <w:rPr>
          <w:rFonts w:ascii="Avenir LT Std 35 Light" w:hAnsi="Avenir LT Std 35 Light" w:cs="Avenir LT Std 35 Light"/>
          <w:b/>
          <w:color w:val="9BBB59" w:themeColor="accent3"/>
          <w:sz w:val="28"/>
          <w:szCs w:val="28"/>
        </w:rPr>
        <w:t xml:space="preserve"> il vino sostenibile e solidale delle Donne della Vite </w:t>
      </w:r>
    </w:p>
    <w:p w14:paraId="52FD5CEA" w14:textId="64D241CC" w:rsidR="00CA7167" w:rsidRPr="00AC0B7C" w:rsidRDefault="007656E8" w:rsidP="00AC0B7C">
      <w:pPr>
        <w:jc w:val="center"/>
        <w:rPr>
          <w:rFonts w:ascii="Avenir LT Std 35 Light" w:hAnsi="Avenir LT Std 35 Light" w:cs="Avenir LT Std 35 Light"/>
          <w:b/>
          <w:i/>
          <w:iCs/>
          <w:color w:val="9BBB59" w:themeColor="accent3"/>
          <w:sz w:val="28"/>
          <w:szCs w:val="28"/>
        </w:rPr>
      </w:pPr>
      <w:r w:rsidRPr="00AC0B7C">
        <w:rPr>
          <w:rFonts w:ascii="Avenir LT Std 35 Light" w:hAnsi="Avenir LT Std 35 Light" w:cs="Avenir LT Std 35 Light"/>
          <w:b/>
          <w:i/>
          <w:iCs/>
          <w:color w:val="9BBB59" w:themeColor="accent3"/>
          <w:sz w:val="28"/>
          <w:szCs w:val="28"/>
        </w:rPr>
        <w:t xml:space="preserve">L’edizione 2020 </w:t>
      </w:r>
      <w:r w:rsidR="00146C71" w:rsidRPr="00AC0B7C">
        <w:rPr>
          <w:rFonts w:ascii="Avenir LT Std 35 Light" w:hAnsi="Avenir LT Std 35 Light" w:cs="Avenir LT Std 35 Light"/>
          <w:b/>
          <w:i/>
          <w:iCs/>
          <w:color w:val="9BBB59" w:themeColor="accent3"/>
          <w:sz w:val="28"/>
          <w:szCs w:val="28"/>
        </w:rPr>
        <w:t>in versione Spumante Brut</w:t>
      </w:r>
    </w:p>
    <w:p w14:paraId="1F840CAD" w14:textId="77777777" w:rsidR="00AC0B7C" w:rsidRDefault="00AC0B7C" w:rsidP="00AC0B7C">
      <w:pPr>
        <w:jc w:val="center"/>
        <w:rPr>
          <w:rFonts w:ascii="Calibri" w:hAnsi="Calibri" w:cs="Calibri"/>
          <w:b/>
          <w:bCs/>
          <w:i/>
          <w:iCs/>
          <w:color w:val="9BBB59" w:themeColor="accent3"/>
          <w:sz w:val="22"/>
          <w:szCs w:val="22"/>
        </w:rPr>
      </w:pPr>
    </w:p>
    <w:p w14:paraId="6071395B" w14:textId="0F0A7701" w:rsidR="008722A8" w:rsidRPr="00AC0B7C" w:rsidRDefault="00476756" w:rsidP="00AC0B7C">
      <w:pPr>
        <w:jc w:val="center"/>
        <w:rPr>
          <w:rFonts w:ascii="Calibri" w:hAnsi="Calibri" w:cs="Calibri"/>
          <w:b/>
          <w:bCs/>
          <w:i/>
          <w:iCs/>
          <w:color w:val="9BBB59" w:themeColor="accent3"/>
          <w:sz w:val="22"/>
          <w:szCs w:val="22"/>
        </w:rPr>
      </w:pPr>
      <w:r w:rsidRPr="00AC0B7C">
        <w:rPr>
          <w:rFonts w:ascii="Calibri" w:hAnsi="Calibri" w:cs="Calibri"/>
          <w:b/>
          <w:bCs/>
          <w:i/>
          <w:iCs/>
          <w:color w:val="9BBB59" w:themeColor="accent3"/>
          <w:sz w:val="22"/>
          <w:szCs w:val="22"/>
        </w:rPr>
        <w:t>Il lancio via web il 21 Novembre 2020 alle ore 15.00, in diretta Facebook sulla pagina di Amani</w:t>
      </w:r>
    </w:p>
    <w:p w14:paraId="5AF1D7A1" w14:textId="77777777" w:rsidR="00476756" w:rsidRPr="00885B1B" w:rsidRDefault="00476756" w:rsidP="00CA7167">
      <w:pPr>
        <w:jc w:val="center"/>
        <w:rPr>
          <w:rFonts w:ascii="Avenir LT Std 35 Light" w:hAnsi="Avenir LT Std 35 Light" w:cs="Avenir LT Std 35 Light"/>
          <w:b/>
          <w:color w:val="76923C"/>
          <w:sz w:val="28"/>
          <w:szCs w:val="28"/>
        </w:rPr>
      </w:pPr>
    </w:p>
    <w:p w14:paraId="6E06740A" w14:textId="50CADFE1" w:rsidR="00ED1F3B" w:rsidRPr="00AC0B7C" w:rsidRDefault="00891876" w:rsidP="00891876">
      <w:pPr>
        <w:jc w:val="both"/>
        <w:rPr>
          <w:rFonts w:ascii="Avenir LT Std 35 Light" w:hAnsi="Avenir LT Std 35 Light" w:cs="Avenir LT Std 35 Light"/>
          <w:i/>
          <w:sz w:val="22"/>
          <w:szCs w:val="22"/>
        </w:rPr>
      </w:pPr>
      <w:r w:rsidRPr="00AC0B7C">
        <w:rPr>
          <w:rFonts w:ascii="Avenir LT Std 35 Light" w:hAnsi="Avenir LT Std 35 Light" w:cs="Avenir LT Std 35 Light"/>
          <w:i/>
          <w:sz w:val="22"/>
          <w:szCs w:val="22"/>
        </w:rPr>
        <w:t>Il nome Di</w:t>
      </w:r>
      <w:r w:rsidR="0050488B" w:rsidRPr="00AC0B7C">
        <w:rPr>
          <w:rFonts w:ascii="Avenir LT Std 35 Light" w:hAnsi="Avenir LT Std 35 Light" w:cs="Avenir LT Std 35 Light"/>
          <w:i/>
          <w:sz w:val="22"/>
          <w:szCs w:val="22"/>
        </w:rPr>
        <w:t>V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>ento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,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che già racchiudeva la forza della trasformazione e del cambiamento, </w:t>
      </w:r>
      <w:r w:rsidR="001C5227" w:rsidRPr="00AC0B7C">
        <w:rPr>
          <w:rFonts w:ascii="Avenir LT Std 35 Light" w:hAnsi="Avenir LT Std 35 Light" w:cs="Avenir LT Std 35 Light"/>
          <w:i/>
          <w:sz w:val="22"/>
          <w:szCs w:val="22"/>
        </w:rPr>
        <w:t>come</w:t>
      </w:r>
      <w:r w:rsidR="0050488B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687C4F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il 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vento che soffia </w:t>
      </w:r>
      <w:r w:rsidR="008738C5">
        <w:rPr>
          <w:rFonts w:ascii="Avenir LT Std 35 Light" w:hAnsi="Avenir LT Std 35 Light" w:cs="Avenir LT Std 35 Light"/>
          <w:i/>
          <w:sz w:val="22"/>
          <w:szCs w:val="22"/>
        </w:rPr>
        <w:t xml:space="preserve">dando una spinta 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>verso un ambiente migliore e una società più equa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,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si arri</w:t>
      </w:r>
      <w:r w:rsidR="0050488B" w:rsidRPr="00AC0B7C">
        <w:rPr>
          <w:rFonts w:ascii="Avenir LT Std 35 Light" w:hAnsi="Avenir LT Std 35 Light" w:cs="Avenir LT Std 35 Light"/>
          <w:i/>
          <w:sz w:val="22"/>
          <w:szCs w:val="22"/>
        </w:rPr>
        <w:t>c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>chisce del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termine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RINASCITA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,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pensat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o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per</w:t>
      </w:r>
      <w:r w:rsidR="0050488B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>uno Spumante Brut la cui vitale caratteristica è data da una bollicina inebriante, da un’effervescenza che dal basso corre verso l’alto</w:t>
      </w:r>
      <w:r w:rsidR="008738C5">
        <w:rPr>
          <w:rFonts w:ascii="Avenir LT Std 35 Light" w:hAnsi="Avenir LT Std 35 Light" w:cs="Avenir LT Std 35 Light"/>
          <w:i/>
          <w:sz w:val="22"/>
          <w:szCs w:val="22"/>
        </w:rPr>
        <w:t>,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proprio a simboleggiare</w:t>
      </w:r>
      <w:r w:rsidR="00426108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>una rinascita dei buoni propositi, dell’impegno verso l’ambiente e la solidarietà. Una rinascita che, nascosta nel fondo di ogni persona, riemerge appena le si dà ossigeno.</w:t>
      </w:r>
    </w:p>
    <w:p w14:paraId="69FAEE16" w14:textId="5D31EB9C" w:rsidR="00854FEF" w:rsidRPr="00AC0B7C" w:rsidRDefault="0050488B" w:rsidP="00B00C34">
      <w:pPr>
        <w:jc w:val="both"/>
        <w:rPr>
          <w:rFonts w:ascii="Avenir LT Std 35 Light" w:hAnsi="Avenir LT Std 35 Light" w:cs="Avenir LT Std 35 Light"/>
          <w:i/>
          <w:sz w:val="22"/>
          <w:szCs w:val="22"/>
        </w:rPr>
      </w:pPr>
      <w:r w:rsidRPr="00AC0B7C">
        <w:rPr>
          <w:rFonts w:ascii="Avenir LT Std 35 Light" w:hAnsi="Avenir LT Std 35 Light" w:cs="Avenir LT Std 35 Light"/>
          <w:i/>
          <w:sz w:val="22"/>
          <w:szCs w:val="22"/>
        </w:rPr>
        <w:t>DiVento</w:t>
      </w:r>
      <w:r w:rsidR="00F0122E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R</w:t>
      </w:r>
      <w:r w:rsidR="00E13373">
        <w:rPr>
          <w:rFonts w:ascii="Avenir LT Std 35 Light" w:hAnsi="Avenir LT Std 35 Light" w:cs="Avenir LT Std 35 Light"/>
          <w:i/>
          <w:sz w:val="22"/>
          <w:szCs w:val="22"/>
        </w:rPr>
        <w:t>INASCITA</w:t>
      </w:r>
      <w:r w:rsidR="00C96255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>è un Pinot nero Spumante Brut dell’Oltrepò Pavese Metodo Martinotti</w:t>
      </w:r>
      <w:r w:rsidR="00E13373">
        <w:rPr>
          <w:rFonts w:ascii="Avenir LT Std 35 Light" w:hAnsi="Avenir LT Std 35 Light" w:cs="Avenir LT Std 35 Light"/>
          <w:i/>
          <w:sz w:val="22"/>
          <w:szCs w:val="22"/>
        </w:rPr>
        <w:t>. Il vino,</w:t>
      </w:r>
      <w:r w:rsidR="00B54D89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come </w:t>
      </w:r>
      <w:r w:rsidR="00E13373">
        <w:rPr>
          <w:rFonts w:ascii="Avenir LT Std 35 Light" w:hAnsi="Avenir LT Std 35 Light" w:cs="Avenir LT Std 35 Light"/>
          <w:i/>
          <w:sz w:val="22"/>
          <w:szCs w:val="22"/>
        </w:rPr>
        <w:t>nel</w:t>
      </w:r>
      <w:r w:rsidR="00B54D89" w:rsidRPr="00AC0B7C">
        <w:rPr>
          <w:rFonts w:ascii="Avenir LT Std 35 Light" w:hAnsi="Avenir LT Std 35 Light" w:cs="Avenir LT Std 35 Light"/>
          <w:i/>
          <w:sz w:val="22"/>
          <w:szCs w:val="22"/>
        </w:rPr>
        <w:t>le</w:t>
      </w:r>
      <w:r w:rsidR="00E13373">
        <w:rPr>
          <w:rFonts w:ascii="Avenir LT Std 35 Light" w:hAnsi="Avenir LT Std 35 Light" w:cs="Avenir LT Std 35 Light"/>
          <w:i/>
          <w:sz w:val="22"/>
          <w:szCs w:val="22"/>
        </w:rPr>
        <w:t xml:space="preserve"> sue</w:t>
      </w:r>
      <w:r w:rsidR="00B54D89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precedenti edizioni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,</w:t>
      </w:r>
      <w:r w:rsidR="00B54D89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viene realizzato dalle Donne della Vite </w:t>
      </w:r>
      <w:r w:rsidR="002C3AD8" w:rsidRPr="00AC0B7C">
        <w:rPr>
          <w:rFonts w:ascii="Avenir LT Std 35 Light" w:hAnsi="Avenir LT Std 35 Light" w:cs="Avenir LT Std 35 Light"/>
          <w:i/>
          <w:sz w:val="22"/>
          <w:szCs w:val="22"/>
        </w:rPr>
        <w:t>mediante</w:t>
      </w:r>
      <w:r w:rsidR="00B54D89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una gara di solidarietà </w:t>
      </w:r>
      <w:r w:rsidR="002C3AD8" w:rsidRPr="00AC0B7C">
        <w:rPr>
          <w:rFonts w:ascii="Avenir LT Std 35 Light" w:hAnsi="Avenir LT Std 35 Light" w:cs="Avenir LT Std 35 Light"/>
          <w:i/>
          <w:sz w:val="22"/>
          <w:szCs w:val="22"/>
        </w:rPr>
        <w:t>fra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fornitori</w:t>
      </w:r>
      <w:r w:rsidR="00C96255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i quali,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2C3AD8" w:rsidRPr="00AC0B7C">
        <w:rPr>
          <w:rFonts w:ascii="Avenir LT Std 35 Light" w:hAnsi="Avenir LT Std 35 Light" w:cs="Avenir LT Std 35 Light"/>
          <w:i/>
          <w:sz w:val="22"/>
          <w:szCs w:val="22"/>
        </w:rPr>
        <w:t>grazie alle loro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donazion</w:t>
      </w:r>
      <w:r w:rsidR="002C3AD8" w:rsidRPr="00AC0B7C">
        <w:rPr>
          <w:rFonts w:ascii="Avenir LT Std 35 Light" w:hAnsi="Avenir LT Std 35 Light" w:cs="Avenir LT Std 35 Light"/>
          <w:i/>
          <w:sz w:val="22"/>
          <w:szCs w:val="22"/>
        </w:rPr>
        <w:t>i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di vino, materiali e impegno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,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permettono di 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ottenere un prodotto</w:t>
      </w:r>
      <w:r w:rsidR="00C96255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i cui ricavati sono destinati alla “Casa di Anita”, il progetto di Amani 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onlus 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che in Kenya offre ospitalità </w:t>
      </w:r>
      <w:r w:rsidR="002C3AD8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e istruzione 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>alle bambine di strada</w:t>
      </w:r>
      <w:r w:rsidR="00E13373">
        <w:rPr>
          <w:rFonts w:ascii="Avenir LT Std 35 Light" w:hAnsi="Avenir LT Std 35 Light" w:cs="Avenir LT Std 35 Light"/>
          <w:i/>
          <w:sz w:val="22"/>
          <w:szCs w:val="22"/>
        </w:rPr>
        <w:t>,</w:t>
      </w:r>
      <w:r w:rsidR="002C3AD8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per</w:t>
      </w:r>
      <w:r w:rsidR="00C96255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>garanti</w:t>
      </w:r>
      <w:r w:rsidR="002C3AD8" w:rsidRPr="00AC0B7C">
        <w:rPr>
          <w:rFonts w:ascii="Avenir LT Std 35 Light" w:hAnsi="Avenir LT Std 35 Light" w:cs="Avenir LT Std 35 Light"/>
          <w:i/>
          <w:sz w:val="22"/>
          <w:szCs w:val="22"/>
        </w:rPr>
        <w:t>re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loro alternative</w:t>
      </w:r>
      <w:r w:rsidR="00F0122E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di vita</w:t>
      </w:r>
      <w:r w:rsidR="00B00C34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e opportunità.</w:t>
      </w:r>
    </w:p>
    <w:p w14:paraId="61A0F305" w14:textId="0FB4CBD3" w:rsidR="0050488B" w:rsidRPr="00AC0B7C" w:rsidRDefault="00854FEF" w:rsidP="0050488B">
      <w:pPr>
        <w:jc w:val="both"/>
        <w:rPr>
          <w:rFonts w:ascii="Avenir LT Std 35 Light" w:hAnsi="Avenir LT Std 35 Light" w:cs="Avenir LT Std 35 Light"/>
          <w:i/>
          <w:sz w:val="22"/>
          <w:szCs w:val="22"/>
        </w:rPr>
      </w:pP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DiVento </w:t>
      </w:r>
      <w:r w:rsidR="00131BD2">
        <w:rPr>
          <w:rFonts w:ascii="Avenir LT Std 35 Light" w:hAnsi="Avenir LT Std 35 Light" w:cs="Avenir LT Std 35 Light"/>
          <w:i/>
          <w:sz w:val="22"/>
          <w:szCs w:val="22"/>
        </w:rPr>
        <w:t xml:space="preserve">RINASCITA 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è stato realizzato </w:t>
      </w:r>
      <w:r w:rsidR="0050488B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con particolare riguardo alla sostenibilità, dall’impegno in campo alla scelta dei materiali a basso impatto ambientale: vetro leggero, tappi </w:t>
      </w:r>
      <w:r w:rsidR="00B54D89" w:rsidRPr="00AC0B7C">
        <w:rPr>
          <w:rFonts w:ascii="Avenir LT Std 35 Light" w:hAnsi="Avenir LT Std 35 Light" w:cs="Avenir LT Std 35 Light"/>
          <w:i/>
          <w:sz w:val="22"/>
          <w:szCs w:val="22"/>
        </w:rPr>
        <w:t>in sughero naturale</w:t>
      </w:r>
      <w:r w:rsidR="0050488B" w:rsidRPr="00AC0B7C">
        <w:rPr>
          <w:rFonts w:ascii="Avenir LT Std 35 Light" w:hAnsi="Avenir LT Std 35 Light" w:cs="Avenir LT Std 35 Light"/>
          <w:i/>
          <w:sz w:val="22"/>
          <w:szCs w:val="22"/>
        </w:rPr>
        <w:t>, capsule green in materiale Derma, packaging in carta riciclata.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</w:p>
    <w:p w14:paraId="1315B815" w14:textId="397650F6" w:rsidR="00DD512F" w:rsidRPr="00AC0B7C" w:rsidRDefault="00DD512F" w:rsidP="0050488B">
      <w:pPr>
        <w:jc w:val="both"/>
        <w:rPr>
          <w:rFonts w:ascii="Avenir LT Std 35 Light" w:hAnsi="Avenir LT Std 35 Light" w:cs="Avenir LT Std 35 Light"/>
          <w:i/>
          <w:sz w:val="22"/>
          <w:szCs w:val="22"/>
        </w:rPr>
      </w:pPr>
      <w:r w:rsidRPr="00AC0B7C">
        <w:rPr>
          <w:rFonts w:ascii="Avenir LT Std 35 Light" w:hAnsi="Avenir LT Std 35 Light" w:cs="Avenir LT Std 35 Light"/>
          <w:i/>
          <w:sz w:val="22"/>
          <w:szCs w:val="22"/>
        </w:rPr>
        <w:t>I</w:t>
      </w:r>
      <w:r w:rsidR="00131BD2">
        <w:rPr>
          <w:rFonts w:ascii="Avenir LT Std 35 Light" w:hAnsi="Avenir LT Std 35 Light" w:cs="Avenir LT Std 35 Light"/>
          <w:i/>
          <w:sz w:val="22"/>
          <w:szCs w:val="22"/>
        </w:rPr>
        <w:t>n particolare, nel</w:t>
      </w:r>
      <w:r w:rsidR="00DB57CF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2020</w:t>
      </w:r>
      <w:r w:rsidR="00131BD2">
        <w:rPr>
          <w:rFonts w:ascii="Avenir LT Std 35 Light" w:hAnsi="Avenir LT Std 35 Light" w:cs="Avenir LT Std 35 Light"/>
          <w:i/>
          <w:sz w:val="22"/>
          <w:szCs w:val="22"/>
        </w:rPr>
        <w:t xml:space="preserve"> il progetto DiVento</w:t>
      </w:r>
      <w:r w:rsidR="00DB57CF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131BD2">
        <w:rPr>
          <w:rFonts w:ascii="Avenir LT Std 35 Light" w:hAnsi="Avenir LT Std 35 Light" w:cs="Avenir LT Std 35 Light"/>
          <w:i/>
          <w:sz w:val="22"/>
          <w:szCs w:val="22"/>
        </w:rPr>
        <w:t>prende vita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da una collaborazione tra Donne della Vite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,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8B41C4" w:rsidRPr="00B84E4B">
        <w:rPr>
          <w:rFonts w:ascii="Avenir LT Std 35 Light" w:hAnsi="Avenir LT Std 35 Light" w:cs="Avenir LT Std 35 Light"/>
          <w:i/>
          <w:sz w:val="22"/>
          <w:szCs w:val="22"/>
        </w:rPr>
        <w:t>l’associazione di viticoltori</w:t>
      </w:r>
      <w:r w:rsidR="008B41C4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Torrevilla e altri </w:t>
      </w:r>
      <w:r w:rsidR="00DB57CF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storici 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>partner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: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EnoVetro, Vin</w:t>
      </w:r>
      <w:r w:rsidR="00B930E3" w:rsidRPr="00AC0B7C">
        <w:rPr>
          <w:rFonts w:ascii="Avenir LT Std 35 Light" w:hAnsi="Avenir LT Std 35 Light" w:cs="Avenir LT Std 35 Light"/>
          <w:i/>
          <w:sz w:val="22"/>
          <w:szCs w:val="22"/>
        </w:rPr>
        <w:t>v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>ention</w:t>
      </w:r>
      <w:r w:rsidR="00131BD2">
        <w:rPr>
          <w:rFonts w:ascii="Avenir LT Std 35 Light" w:hAnsi="Avenir LT Std 35 Light" w:cs="Avenir LT Std 35 Light"/>
          <w:i/>
          <w:sz w:val="22"/>
          <w:szCs w:val="22"/>
        </w:rPr>
        <w:t>s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, Ovis Nigra, </w:t>
      </w:r>
      <w:r w:rsidR="009B79D8" w:rsidRPr="00AC0B7C">
        <w:rPr>
          <w:rFonts w:ascii="Avenir LT Std 35 Light" w:hAnsi="Avenir LT Std 35 Light" w:cs="Avenir LT Std 35 Light"/>
          <w:i/>
          <w:sz w:val="22"/>
          <w:szCs w:val="22"/>
        </w:rPr>
        <w:t>E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>noplastic</w:t>
      </w:r>
      <w:r w:rsidR="002D67BC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e</w:t>
      </w:r>
      <w:r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Promuovere</w:t>
      </w:r>
      <w:r w:rsidR="00F0122E" w:rsidRPr="00AC0B7C">
        <w:rPr>
          <w:rFonts w:ascii="Avenir LT Std 35 Light" w:hAnsi="Avenir LT Std 35 Light" w:cs="Avenir LT Std 35 Light"/>
          <w:i/>
          <w:sz w:val="22"/>
          <w:szCs w:val="22"/>
        </w:rPr>
        <w:t>. Per saperne di più del progetto e conoscere le modalità</w:t>
      </w:r>
      <w:r w:rsidR="00C96255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F0122E" w:rsidRPr="00AC0B7C">
        <w:rPr>
          <w:rFonts w:ascii="Avenir LT Std 35 Light" w:hAnsi="Avenir LT Std 35 Light" w:cs="Avenir LT Std 35 Light"/>
          <w:i/>
          <w:sz w:val="22"/>
          <w:szCs w:val="22"/>
        </w:rPr>
        <w:t>per ottenere Divento 2020</w:t>
      </w:r>
      <w:r w:rsidR="00082D21" w:rsidRPr="00AC0B7C">
        <w:rPr>
          <w:rFonts w:ascii="Avenir LT Std 35 Light" w:hAnsi="Avenir LT Std 35 Light" w:cs="Avenir LT Std 35 Light"/>
          <w:i/>
          <w:sz w:val="22"/>
          <w:szCs w:val="22"/>
        </w:rPr>
        <w:t>:</w:t>
      </w:r>
      <w:r w:rsidR="00F0122E" w:rsidRPr="00AC0B7C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hyperlink r:id="rId10" w:history="1">
        <w:r w:rsidR="00131BD2" w:rsidRPr="00523EE5">
          <w:rPr>
            <w:rStyle w:val="Collegamentoipertestuale"/>
            <w:rFonts w:ascii="Avenir LT Std 35 Light" w:hAnsi="Avenir LT Std 35 Light" w:cs="Avenir LT Std 35 Light"/>
            <w:i/>
            <w:sz w:val="22"/>
            <w:szCs w:val="22"/>
          </w:rPr>
          <w:t>www.donnedellavite.com/divento2020</w:t>
        </w:r>
      </w:hyperlink>
      <w:r w:rsidR="00131BD2">
        <w:rPr>
          <w:rFonts w:ascii="Avenir LT Std 35 Light" w:hAnsi="Avenir LT Std 35 Light" w:cs="Avenir LT Std 35 Light"/>
          <w:i/>
          <w:sz w:val="22"/>
          <w:szCs w:val="22"/>
        </w:rPr>
        <w:t xml:space="preserve"> </w:t>
      </w:r>
      <w:r w:rsidR="00F0122E" w:rsidRPr="00AC0B7C">
        <w:rPr>
          <w:rFonts w:ascii="Avenir LT Std 35 Light" w:hAnsi="Avenir LT Std 35 Light" w:cs="Avenir LT Std 35 Light"/>
          <w:i/>
          <w:sz w:val="22"/>
          <w:szCs w:val="22"/>
        </w:rPr>
        <w:t>.</w:t>
      </w:r>
    </w:p>
    <w:p w14:paraId="7697E90B" w14:textId="77777777" w:rsidR="0050488B" w:rsidRDefault="0050488B" w:rsidP="0050488B">
      <w:pPr>
        <w:jc w:val="both"/>
        <w:rPr>
          <w:rFonts w:ascii="Calibri" w:hAnsi="Calibri" w:cs="Calibri"/>
          <w:sz w:val="22"/>
          <w:szCs w:val="22"/>
        </w:rPr>
      </w:pPr>
    </w:p>
    <w:p w14:paraId="37D88B53" w14:textId="32CB5F5F" w:rsidR="00A508F8" w:rsidRDefault="00D50FC4" w:rsidP="00AA73D1">
      <w:pPr>
        <w:jc w:val="center"/>
        <w:rPr>
          <w:rFonts w:ascii="Avenir LT Std 35 Light" w:hAnsi="Avenir LT Std 35 Light" w:cs="Avenir LT Std 35 Light"/>
          <w:i/>
          <w:color w:val="76923C"/>
          <w:sz w:val="16"/>
          <w:szCs w:val="16"/>
        </w:rPr>
      </w:pPr>
      <w:r w:rsidRPr="00AD1C9D">
        <w:rPr>
          <w:rFonts w:ascii="Avenir LT Std 35 Light" w:hAnsi="Avenir LT Std 35 Light" w:cs="Avenir LT Std 35 Light"/>
          <w:i/>
          <w:color w:val="76923C"/>
          <w:sz w:val="16"/>
          <w:szCs w:val="16"/>
        </w:rPr>
        <w:t>@@@@@</w:t>
      </w:r>
    </w:p>
    <w:p w14:paraId="192DF568" w14:textId="77777777" w:rsidR="00146C71" w:rsidRDefault="00146C71" w:rsidP="00146C71">
      <w:pPr>
        <w:rPr>
          <w:lang w:eastAsia="en-US"/>
        </w:rPr>
      </w:pPr>
    </w:p>
    <w:p w14:paraId="132C6742" w14:textId="0204C9A5" w:rsidR="00146C71" w:rsidRPr="00894700" w:rsidRDefault="00146C71" w:rsidP="00146C71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  <w:r w:rsidRPr="001122FA">
        <w:rPr>
          <w:rFonts w:ascii="Avenir LT Std 35 Light" w:hAnsi="Avenir LT Std 35 Light" w:cs="Avenir LT Std 35 Light"/>
          <w:sz w:val="22"/>
          <w:szCs w:val="22"/>
        </w:rPr>
        <w:t>“</w:t>
      </w:r>
      <w:r w:rsidRPr="004E2A6A">
        <w:rPr>
          <w:rFonts w:ascii="Calibri" w:hAnsi="Calibri" w:cs="Calibri"/>
          <w:sz w:val="22"/>
          <w:szCs w:val="22"/>
        </w:rPr>
        <w:t>C’è un posto in Africa, un posto diverso da tutti gli altri, al quale io vorrei sempre ritornare. Un posto dove senti che puoi essere facilmente perdonato, se soltanto ti presenti a cuore aperto. Perdonato per quel poco di buono che avresti potuto fare e non hai fatto, per il te</w:t>
      </w:r>
      <w:r w:rsidRPr="00894700">
        <w:rPr>
          <w:rFonts w:ascii="Calibri" w:hAnsi="Calibri" w:cs="Calibri"/>
          <w:sz w:val="22"/>
          <w:szCs w:val="22"/>
        </w:rPr>
        <w:t xml:space="preserve">mpo perduto e le occasioni sprecate, per le responsabilità sfuggite e le disponibilità negate. Ma lì basta entrare </w:t>
      </w:r>
      <w:r w:rsidR="00362C08" w:rsidRPr="00894700">
        <w:rPr>
          <w:rFonts w:ascii="Calibri" w:hAnsi="Calibri" w:cs="Calibri"/>
          <w:sz w:val="22"/>
          <w:szCs w:val="22"/>
        </w:rPr>
        <w:t>e qualcuno ti prenderà per mano</w:t>
      </w:r>
      <w:r w:rsidRPr="00894700">
        <w:rPr>
          <w:rFonts w:ascii="Calibri" w:hAnsi="Calibri" w:cs="Calibri"/>
          <w:sz w:val="22"/>
          <w:szCs w:val="22"/>
        </w:rPr>
        <w:t>”</w:t>
      </w:r>
      <w:r w:rsidR="00362C08" w:rsidRPr="00894700">
        <w:rPr>
          <w:rFonts w:ascii="Calibri" w:hAnsi="Calibri" w:cs="Calibri"/>
          <w:sz w:val="22"/>
          <w:szCs w:val="22"/>
        </w:rPr>
        <w:t>.</w:t>
      </w:r>
      <w:r w:rsidRPr="00894700">
        <w:rPr>
          <w:rFonts w:ascii="Calibri" w:hAnsi="Calibri" w:cs="Calibri"/>
          <w:sz w:val="22"/>
          <w:szCs w:val="22"/>
        </w:rPr>
        <w:t xml:space="preserve"> In quest</w:t>
      </w:r>
      <w:r w:rsidR="003B3957" w:rsidRPr="00894700">
        <w:rPr>
          <w:rFonts w:ascii="Calibri" w:hAnsi="Calibri" w:cs="Calibri"/>
          <w:sz w:val="22"/>
          <w:szCs w:val="22"/>
        </w:rPr>
        <w:t>a</w:t>
      </w:r>
      <w:r w:rsidRPr="00894700">
        <w:rPr>
          <w:rFonts w:ascii="Calibri" w:hAnsi="Calibri" w:cs="Calibri"/>
          <w:sz w:val="22"/>
          <w:szCs w:val="22"/>
        </w:rPr>
        <w:t xml:space="preserve"> </w:t>
      </w:r>
      <w:r w:rsidR="000D6C44" w:rsidRPr="00894700">
        <w:rPr>
          <w:rFonts w:ascii="Calibri" w:hAnsi="Calibri" w:cs="Calibri"/>
          <w:sz w:val="22"/>
          <w:szCs w:val="22"/>
        </w:rPr>
        <w:t>riflessione</w:t>
      </w:r>
      <w:r w:rsidR="00C96255" w:rsidRPr="00894700">
        <w:rPr>
          <w:rFonts w:ascii="Calibri" w:hAnsi="Calibri" w:cs="Calibri"/>
          <w:sz w:val="22"/>
          <w:szCs w:val="22"/>
        </w:rPr>
        <w:t xml:space="preserve"> </w:t>
      </w:r>
      <w:r w:rsidRPr="00894700">
        <w:rPr>
          <w:rFonts w:ascii="Calibri" w:hAnsi="Calibri" w:cs="Calibri"/>
          <w:sz w:val="22"/>
          <w:szCs w:val="22"/>
        </w:rPr>
        <w:t>d</w:t>
      </w:r>
      <w:r w:rsidR="000D6C44" w:rsidRPr="00894700">
        <w:rPr>
          <w:rFonts w:ascii="Calibri" w:hAnsi="Calibri" w:cs="Calibri"/>
          <w:sz w:val="22"/>
          <w:szCs w:val="22"/>
        </w:rPr>
        <w:t>el giornalista</w:t>
      </w:r>
      <w:r w:rsidRPr="00894700">
        <w:rPr>
          <w:rFonts w:ascii="Calibri" w:hAnsi="Calibri" w:cs="Calibri"/>
          <w:sz w:val="22"/>
          <w:szCs w:val="22"/>
        </w:rPr>
        <w:t xml:space="preserve"> </w:t>
      </w:r>
      <w:r w:rsidRPr="00894700">
        <w:rPr>
          <w:rFonts w:ascii="Calibri" w:hAnsi="Calibri" w:cs="Calibri"/>
          <w:b/>
          <w:bCs/>
          <w:sz w:val="22"/>
          <w:szCs w:val="22"/>
        </w:rPr>
        <w:t>Pietro Veronese</w:t>
      </w:r>
      <w:r w:rsidR="000D6C44" w:rsidRPr="00894700">
        <w:rPr>
          <w:rFonts w:ascii="Calibri" w:hAnsi="Calibri" w:cs="Calibri"/>
          <w:sz w:val="22"/>
          <w:szCs w:val="22"/>
        </w:rPr>
        <w:t>,</w:t>
      </w:r>
      <w:r w:rsidRPr="00894700">
        <w:rPr>
          <w:rFonts w:ascii="Calibri" w:hAnsi="Calibri" w:cs="Calibri"/>
          <w:sz w:val="22"/>
          <w:szCs w:val="22"/>
        </w:rPr>
        <w:t xml:space="preserve"> dedicat</w:t>
      </w:r>
      <w:r w:rsidR="003B3957" w:rsidRPr="00894700">
        <w:rPr>
          <w:rFonts w:ascii="Calibri" w:hAnsi="Calibri" w:cs="Calibri"/>
          <w:sz w:val="22"/>
          <w:szCs w:val="22"/>
        </w:rPr>
        <w:t>a</w:t>
      </w:r>
      <w:r w:rsidRPr="00894700">
        <w:rPr>
          <w:rFonts w:ascii="Calibri" w:hAnsi="Calibri" w:cs="Calibri"/>
          <w:sz w:val="22"/>
          <w:szCs w:val="22"/>
        </w:rPr>
        <w:t xml:space="preserve"> all</w:t>
      </w:r>
      <w:r w:rsidR="000D6C44" w:rsidRPr="00894700">
        <w:rPr>
          <w:rFonts w:ascii="Calibri" w:hAnsi="Calibri" w:cs="Calibri"/>
          <w:sz w:val="22"/>
          <w:szCs w:val="22"/>
        </w:rPr>
        <w:t>’opera</w:t>
      </w:r>
      <w:r w:rsidRPr="00894700">
        <w:rPr>
          <w:rFonts w:ascii="Calibri" w:hAnsi="Calibri" w:cs="Calibri"/>
          <w:sz w:val="22"/>
          <w:szCs w:val="22"/>
        </w:rPr>
        <w:t xml:space="preserve"> </w:t>
      </w:r>
      <w:r w:rsidR="000D6C44" w:rsidRPr="00894700">
        <w:rPr>
          <w:rFonts w:ascii="Calibri" w:hAnsi="Calibri" w:cs="Calibri"/>
          <w:sz w:val="22"/>
          <w:szCs w:val="22"/>
        </w:rPr>
        <w:t>dell</w:t>
      </w:r>
      <w:r w:rsidR="003B3957" w:rsidRPr="00894700">
        <w:rPr>
          <w:rFonts w:ascii="Calibri" w:hAnsi="Calibri" w:cs="Calibri"/>
          <w:sz w:val="22"/>
          <w:szCs w:val="22"/>
        </w:rPr>
        <w:t>a o</w:t>
      </w:r>
      <w:r w:rsidRPr="00894700">
        <w:rPr>
          <w:rFonts w:ascii="Calibri" w:hAnsi="Calibri" w:cs="Calibri"/>
          <w:sz w:val="22"/>
          <w:szCs w:val="22"/>
        </w:rPr>
        <w:t>nlus Amani</w:t>
      </w:r>
      <w:r w:rsidR="000D6C44" w:rsidRPr="00894700">
        <w:rPr>
          <w:rFonts w:ascii="Calibri" w:hAnsi="Calibri" w:cs="Calibri"/>
          <w:sz w:val="22"/>
          <w:szCs w:val="22"/>
        </w:rPr>
        <w:t xml:space="preserve"> in Africa,</w:t>
      </w:r>
      <w:r w:rsidRPr="00894700">
        <w:rPr>
          <w:rFonts w:ascii="Calibri" w:hAnsi="Calibri" w:cs="Calibri"/>
          <w:sz w:val="22"/>
          <w:szCs w:val="22"/>
        </w:rPr>
        <w:t xml:space="preserve"> si riassume il progetto “vino sostenibile e solidale </w:t>
      </w:r>
      <w:r w:rsidR="00530D1F" w:rsidRPr="00894700">
        <w:rPr>
          <w:rFonts w:ascii="Calibri" w:hAnsi="Calibri" w:cs="Calibri"/>
          <w:sz w:val="22"/>
          <w:szCs w:val="22"/>
        </w:rPr>
        <w:t>per la Casa di Anita</w:t>
      </w:r>
      <w:r w:rsidR="002D67BC" w:rsidRPr="00894700">
        <w:rPr>
          <w:rFonts w:ascii="Calibri" w:hAnsi="Calibri" w:cs="Calibri"/>
          <w:sz w:val="22"/>
          <w:szCs w:val="22"/>
        </w:rPr>
        <w:t>”</w:t>
      </w:r>
      <w:r w:rsidR="000D6C44" w:rsidRPr="00894700">
        <w:rPr>
          <w:rFonts w:ascii="Calibri" w:hAnsi="Calibri" w:cs="Calibri"/>
          <w:sz w:val="22"/>
          <w:szCs w:val="22"/>
        </w:rPr>
        <w:t>, ideato e realizzato dalle</w:t>
      </w:r>
      <w:r w:rsidR="00530D1F" w:rsidRPr="00894700">
        <w:rPr>
          <w:rFonts w:ascii="Calibri" w:hAnsi="Calibri" w:cs="Calibri"/>
          <w:sz w:val="22"/>
          <w:szCs w:val="22"/>
        </w:rPr>
        <w:t xml:space="preserve"> </w:t>
      </w:r>
      <w:r w:rsidR="000D6C44" w:rsidRPr="00894700">
        <w:rPr>
          <w:rFonts w:ascii="Calibri" w:hAnsi="Calibri" w:cs="Calibri"/>
          <w:sz w:val="22"/>
          <w:szCs w:val="22"/>
        </w:rPr>
        <w:t xml:space="preserve">Donne della Vite e che giunge nel 2020 </w:t>
      </w:r>
      <w:r w:rsidRPr="00894700">
        <w:rPr>
          <w:rFonts w:ascii="Calibri" w:hAnsi="Calibri" w:cs="Calibri"/>
          <w:sz w:val="22"/>
          <w:szCs w:val="22"/>
        </w:rPr>
        <w:t xml:space="preserve">alla sua terza edizione. </w:t>
      </w:r>
    </w:p>
    <w:p w14:paraId="74783DE6" w14:textId="77777777" w:rsidR="00362C08" w:rsidRPr="00894700" w:rsidRDefault="00362C08" w:rsidP="00146C71">
      <w:pPr>
        <w:shd w:val="clear" w:color="auto" w:fill="FFFFFF"/>
        <w:jc w:val="both"/>
        <w:rPr>
          <w:rFonts w:ascii="Calibri" w:hAnsi="Calibri" w:cs="Calibri"/>
          <w:sz w:val="22"/>
          <w:szCs w:val="22"/>
        </w:rPr>
      </w:pPr>
    </w:p>
    <w:p w14:paraId="0D3844C6" w14:textId="4AF5DB8D" w:rsidR="00362C08" w:rsidRDefault="00146C71" w:rsidP="00D4725D">
      <w:pPr>
        <w:jc w:val="both"/>
        <w:rPr>
          <w:rFonts w:ascii="Calibri" w:hAnsi="Calibri" w:cs="Calibri"/>
          <w:sz w:val="22"/>
          <w:szCs w:val="22"/>
        </w:rPr>
      </w:pPr>
      <w:r w:rsidRPr="00894700">
        <w:rPr>
          <w:rFonts w:ascii="Calibri" w:hAnsi="Calibri" w:cs="Calibri"/>
          <w:sz w:val="22"/>
          <w:szCs w:val="22"/>
        </w:rPr>
        <w:t>Il progetto DiVento</w:t>
      </w:r>
      <w:r w:rsidR="000D6C44" w:rsidRPr="00894700">
        <w:rPr>
          <w:rFonts w:ascii="Calibri" w:hAnsi="Calibri" w:cs="Calibri"/>
          <w:sz w:val="22"/>
          <w:szCs w:val="22"/>
        </w:rPr>
        <w:t xml:space="preserve"> </w:t>
      </w:r>
      <w:r w:rsidR="003B3957" w:rsidRPr="00894700">
        <w:rPr>
          <w:rFonts w:ascii="Calibri" w:hAnsi="Calibri" w:cs="Calibri"/>
          <w:sz w:val="22"/>
          <w:szCs w:val="22"/>
        </w:rPr>
        <w:t>-</w:t>
      </w:r>
      <w:r w:rsidR="000D6C44" w:rsidRPr="00894700">
        <w:rPr>
          <w:rFonts w:ascii="Calibri" w:hAnsi="Calibri" w:cs="Calibri"/>
          <w:sz w:val="22"/>
          <w:szCs w:val="22"/>
        </w:rPr>
        <w:t xml:space="preserve"> questo il nome del vino -</w:t>
      </w:r>
      <w:r w:rsidRPr="00894700">
        <w:rPr>
          <w:rFonts w:ascii="Calibri" w:hAnsi="Calibri" w:cs="Calibri"/>
          <w:sz w:val="22"/>
          <w:szCs w:val="22"/>
        </w:rPr>
        <w:t xml:space="preserve"> nasce nel 2016 e</w:t>
      </w:r>
      <w:r w:rsidR="000D6C44" w:rsidRPr="00894700">
        <w:rPr>
          <w:rFonts w:ascii="Calibri" w:hAnsi="Calibri" w:cs="Calibri"/>
          <w:sz w:val="22"/>
          <w:szCs w:val="22"/>
        </w:rPr>
        <w:t xml:space="preserve"> viene</w:t>
      </w:r>
      <w:r w:rsidRPr="00894700">
        <w:rPr>
          <w:rFonts w:ascii="Calibri" w:hAnsi="Calibri" w:cs="Calibri"/>
          <w:sz w:val="22"/>
          <w:szCs w:val="22"/>
        </w:rPr>
        <w:t xml:space="preserve"> realizzato in quell’anno nella versione bianca</w:t>
      </w:r>
      <w:r w:rsidR="000D6C44" w:rsidRPr="00894700">
        <w:rPr>
          <w:rFonts w:ascii="Calibri" w:hAnsi="Calibri" w:cs="Calibri"/>
          <w:sz w:val="22"/>
          <w:szCs w:val="22"/>
        </w:rPr>
        <w:t>,</w:t>
      </w:r>
      <w:r w:rsidRPr="00894700">
        <w:rPr>
          <w:rFonts w:ascii="Calibri" w:hAnsi="Calibri" w:cs="Calibri"/>
          <w:sz w:val="22"/>
          <w:szCs w:val="22"/>
        </w:rPr>
        <w:t xml:space="preserve"> ottenut</w:t>
      </w:r>
      <w:r w:rsidR="000D6C44" w:rsidRPr="00894700">
        <w:rPr>
          <w:rFonts w:ascii="Calibri" w:hAnsi="Calibri" w:cs="Calibri"/>
          <w:sz w:val="22"/>
          <w:szCs w:val="22"/>
        </w:rPr>
        <w:t>o</w:t>
      </w:r>
      <w:r w:rsidRPr="00894700">
        <w:rPr>
          <w:rFonts w:ascii="Calibri" w:hAnsi="Calibri" w:cs="Calibri"/>
          <w:sz w:val="22"/>
          <w:szCs w:val="22"/>
        </w:rPr>
        <w:t xml:space="preserve"> da uve di varietà resistenti</w:t>
      </w:r>
      <w:r w:rsidR="000D6C44" w:rsidRPr="00894700">
        <w:rPr>
          <w:rFonts w:ascii="Calibri" w:hAnsi="Calibri" w:cs="Calibri"/>
          <w:sz w:val="22"/>
          <w:szCs w:val="22"/>
        </w:rPr>
        <w:t>.</w:t>
      </w:r>
      <w:r w:rsidRPr="00894700">
        <w:rPr>
          <w:rFonts w:ascii="Calibri" w:hAnsi="Calibri" w:cs="Calibri"/>
          <w:sz w:val="22"/>
          <w:szCs w:val="22"/>
        </w:rPr>
        <w:t xml:space="preserve"> </w:t>
      </w:r>
      <w:r w:rsidR="000D6C44" w:rsidRPr="00894700">
        <w:rPr>
          <w:rFonts w:ascii="Calibri" w:hAnsi="Calibri" w:cs="Calibri"/>
          <w:sz w:val="22"/>
          <w:szCs w:val="22"/>
        </w:rPr>
        <w:t>N</w:t>
      </w:r>
      <w:r w:rsidRPr="00894700">
        <w:rPr>
          <w:rFonts w:ascii="Calibri" w:hAnsi="Calibri" w:cs="Calibri"/>
          <w:sz w:val="22"/>
          <w:szCs w:val="22"/>
        </w:rPr>
        <w:t xml:space="preserve">el 2019 </w:t>
      </w:r>
      <w:r w:rsidR="000D6C44" w:rsidRPr="00894700">
        <w:rPr>
          <w:rFonts w:ascii="Calibri" w:hAnsi="Calibri" w:cs="Calibri"/>
          <w:sz w:val="22"/>
          <w:szCs w:val="22"/>
        </w:rPr>
        <w:t xml:space="preserve">DiVento è invece un </w:t>
      </w:r>
      <w:r w:rsidRPr="00894700">
        <w:rPr>
          <w:rFonts w:ascii="Calibri" w:hAnsi="Calibri" w:cs="Calibri"/>
          <w:sz w:val="22"/>
          <w:szCs w:val="22"/>
        </w:rPr>
        <w:t xml:space="preserve">rosso IGT Toscana </w:t>
      </w:r>
      <w:r w:rsidR="003B3957" w:rsidRPr="00894700">
        <w:rPr>
          <w:rFonts w:ascii="Calibri" w:hAnsi="Calibri" w:cs="Calibri"/>
          <w:sz w:val="22"/>
          <w:szCs w:val="22"/>
        </w:rPr>
        <w:t>b</w:t>
      </w:r>
      <w:r w:rsidRPr="00894700">
        <w:rPr>
          <w:rFonts w:ascii="Calibri" w:hAnsi="Calibri" w:cs="Calibri"/>
          <w:sz w:val="22"/>
          <w:szCs w:val="22"/>
        </w:rPr>
        <w:t>iologico</w:t>
      </w:r>
      <w:r w:rsidR="00742345" w:rsidRPr="00894700">
        <w:rPr>
          <w:rFonts w:ascii="Calibri" w:hAnsi="Calibri" w:cs="Calibri"/>
          <w:sz w:val="22"/>
          <w:szCs w:val="22"/>
        </w:rPr>
        <w:t xml:space="preserve"> millesimo 2018</w:t>
      </w:r>
      <w:r w:rsidRPr="00894700">
        <w:rPr>
          <w:rFonts w:ascii="Calibri" w:hAnsi="Calibri" w:cs="Calibri"/>
          <w:sz w:val="22"/>
          <w:szCs w:val="22"/>
        </w:rPr>
        <w:t xml:space="preserve">. </w:t>
      </w:r>
      <w:r w:rsidR="00BC0C6A" w:rsidRPr="00894700">
        <w:rPr>
          <w:rFonts w:ascii="Calibri" w:hAnsi="Calibri" w:cs="Calibri"/>
          <w:sz w:val="22"/>
          <w:szCs w:val="22"/>
        </w:rPr>
        <w:t xml:space="preserve">Nel 2020 </w:t>
      </w:r>
      <w:r w:rsidR="000D6C44" w:rsidRPr="00894700">
        <w:rPr>
          <w:rFonts w:ascii="Calibri" w:hAnsi="Calibri" w:cs="Calibri"/>
          <w:sz w:val="22"/>
          <w:szCs w:val="22"/>
        </w:rPr>
        <w:t>si punta allo spumante, un</w:t>
      </w:r>
      <w:r w:rsidR="00BC0C6A" w:rsidRPr="00894700">
        <w:rPr>
          <w:rFonts w:ascii="Calibri" w:hAnsi="Calibri" w:cs="Calibri"/>
          <w:sz w:val="22"/>
          <w:szCs w:val="22"/>
        </w:rPr>
        <w:t xml:space="preserve"> </w:t>
      </w:r>
      <w:r w:rsidR="000D6C44" w:rsidRPr="00894700">
        <w:rPr>
          <w:rFonts w:ascii="Calibri" w:hAnsi="Calibri" w:cs="Calibri"/>
          <w:sz w:val="22"/>
          <w:szCs w:val="22"/>
        </w:rPr>
        <w:t>M</w:t>
      </w:r>
      <w:r w:rsidR="00BC0C6A" w:rsidRPr="00894700">
        <w:rPr>
          <w:rFonts w:ascii="Calibri" w:hAnsi="Calibri" w:cs="Calibri"/>
          <w:sz w:val="22"/>
          <w:szCs w:val="22"/>
        </w:rPr>
        <w:t>etodo Martinotti targato Torrevilla</w:t>
      </w:r>
      <w:r w:rsidR="000D6C44" w:rsidRPr="00894700">
        <w:rPr>
          <w:rFonts w:ascii="Calibri" w:hAnsi="Calibri" w:cs="Calibri"/>
          <w:sz w:val="22"/>
          <w:szCs w:val="22"/>
        </w:rPr>
        <w:t xml:space="preserve"> (Codevilla, PV)</w:t>
      </w:r>
      <w:r w:rsidR="00BC0C6A" w:rsidRPr="00894700">
        <w:rPr>
          <w:rFonts w:ascii="Calibri" w:hAnsi="Calibri" w:cs="Calibri"/>
          <w:sz w:val="22"/>
          <w:szCs w:val="22"/>
        </w:rPr>
        <w:t>.</w:t>
      </w:r>
      <w:r w:rsidR="000635CF" w:rsidRPr="00894700">
        <w:rPr>
          <w:rFonts w:ascii="Calibri" w:hAnsi="Calibri" w:cs="Calibri"/>
          <w:sz w:val="22"/>
          <w:szCs w:val="22"/>
        </w:rPr>
        <w:t xml:space="preserve"> </w:t>
      </w:r>
      <w:r w:rsidR="000D6C44" w:rsidRPr="00894700">
        <w:rPr>
          <w:rFonts w:ascii="Calibri" w:hAnsi="Calibri" w:cs="Calibri"/>
          <w:sz w:val="22"/>
          <w:szCs w:val="22"/>
        </w:rPr>
        <w:t>Una b</w:t>
      </w:r>
      <w:r w:rsidR="00BC0C6A" w:rsidRPr="00894700">
        <w:rPr>
          <w:rFonts w:ascii="Calibri" w:hAnsi="Calibri" w:cs="Calibri"/>
          <w:sz w:val="22"/>
          <w:szCs w:val="22"/>
        </w:rPr>
        <w:t xml:space="preserve">ollicina </w:t>
      </w:r>
      <w:r w:rsidR="000D6C44" w:rsidRPr="00894700">
        <w:rPr>
          <w:rFonts w:ascii="Calibri" w:hAnsi="Calibri" w:cs="Calibri"/>
          <w:sz w:val="22"/>
          <w:szCs w:val="22"/>
        </w:rPr>
        <w:t>prodotta</w:t>
      </w:r>
      <w:r w:rsidR="00BC0C6A" w:rsidRPr="00894700">
        <w:rPr>
          <w:rFonts w:ascii="Calibri" w:hAnsi="Calibri" w:cs="Calibri"/>
          <w:sz w:val="22"/>
          <w:szCs w:val="22"/>
        </w:rPr>
        <w:t xml:space="preserve"> </w:t>
      </w:r>
      <w:r w:rsidR="00742345" w:rsidRPr="00894700">
        <w:rPr>
          <w:rFonts w:ascii="Calibri" w:hAnsi="Calibri" w:cs="Calibri"/>
          <w:sz w:val="22"/>
          <w:szCs w:val="22"/>
        </w:rPr>
        <w:t xml:space="preserve">al 100% </w:t>
      </w:r>
      <w:r w:rsidR="000D6C44" w:rsidRPr="00894700">
        <w:rPr>
          <w:rFonts w:ascii="Calibri" w:hAnsi="Calibri" w:cs="Calibri"/>
          <w:sz w:val="22"/>
          <w:szCs w:val="22"/>
        </w:rPr>
        <w:t>co</w:t>
      </w:r>
      <w:r w:rsidR="00BC0C6A" w:rsidRPr="00894700">
        <w:rPr>
          <w:rFonts w:ascii="Calibri" w:hAnsi="Calibri" w:cs="Calibri"/>
          <w:sz w:val="22"/>
          <w:szCs w:val="22"/>
        </w:rPr>
        <w:t>l principe delle varietà</w:t>
      </w:r>
      <w:r w:rsidR="003B3957" w:rsidRPr="00894700">
        <w:rPr>
          <w:rFonts w:ascii="Calibri" w:hAnsi="Calibri" w:cs="Calibri"/>
          <w:sz w:val="22"/>
          <w:szCs w:val="22"/>
        </w:rPr>
        <w:t>:</w:t>
      </w:r>
      <w:r w:rsidR="000D6C44" w:rsidRPr="00894700">
        <w:rPr>
          <w:rFonts w:ascii="Calibri" w:hAnsi="Calibri" w:cs="Calibri"/>
          <w:sz w:val="22"/>
          <w:szCs w:val="22"/>
        </w:rPr>
        <w:t xml:space="preserve"> </w:t>
      </w:r>
      <w:r w:rsidR="00742345" w:rsidRPr="00894700">
        <w:rPr>
          <w:rFonts w:ascii="Calibri" w:hAnsi="Calibri" w:cs="Calibri"/>
          <w:sz w:val="22"/>
          <w:szCs w:val="22"/>
        </w:rPr>
        <w:t xml:space="preserve">il </w:t>
      </w:r>
      <w:r w:rsidR="00BC0C6A" w:rsidRPr="00894700">
        <w:rPr>
          <w:rFonts w:ascii="Calibri" w:hAnsi="Calibri" w:cs="Calibri"/>
          <w:sz w:val="22"/>
          <w:szCs w:val="22"/>
        </w:rPr>
        <w:t>Pinot nero</w:t>
      </w:r>
      <w:r w:rsidR="000D6C44" w:rsidRPr="00894700">
        <w:rPr>
          <w:rFonts w:ascii="Calibri" w:hAnsi="Calibri" w:cs="Calibri"/>
          <w:sz w:val="22"/>
          <w:szCs w:val="22"/>
        </w:rPr>
        <w:t xml:space="preserve">. </w:t>
      </w:r>
      <w:r w:rsidR="00362C08" w:rsidRPr="00894700">
        <w:rPr>
          <w:rFonts w:ascii="Calibri" w:hAnsi="Calibri" w:cs="Calibri"/>
          <w:sz w:val="22"/>
          <w:szCs w:val="22"/>
        </w:rPr>
        <w:t>E proprio in Oltrepò Pavese, area ad alta vocazione viticola in cui il Pinot nero ha la sua più vasta superficie di coltivazione in Italia</w:t>
      </w:r>
      <w:r w:rsidR="00530925">
        <w:rPr>
          <w:rFonts w:ascii="Calibri" w:hAnsi="Calibri" w:cs="Calibri"/>
          <w:sz w:val="22"/>
          <w:szCs w:val="22"/>
        </w:rPr>
        <w:t>,</w:t>
      </w:r>
      <w:r w:rsidR="00CA343A">
        <w:rPr>
          <w:rFonts w:ascii="Calibri" w:hAnsi="Calibri" w:cs="Calibri"/>
          <w:sz w:val="22"/>
          <w:szCs w:val="22"/>
        </w:rPr>
        <w:t xml:space="preserve"> </w:t>
      </w:r>
      <w:bookmarkStart w:id="0" w:name="_GoBack"/>
      <w:bookmarkEnd w:id="0"/>
      <w:r w:rsidR="00362C08" w:rsidRPr="00894700">
        <w:rPr>
          <w:rFonts w:ascii="Calibri" w:hAnsi="Calibri" w:cs="Calibri"/>
          <w:sz w:val="22"/>
          <w:szCs w:val="22"/>
        </w:rPr>
        <w:t>nasce nel 2020 l’avventura di DiVento RINASCITA.</w:t>
      </w:r>
    </w:p>
    <w:p w14:paraId="6A7254A9" w14:textId="77777777" w:rsidR="00362C08" w:rsidRDefault="00362C08" w:rsidP="00D4725D">
      <w:pPr>
        <w:jc w:val="both"/>
        <w:rPr>
          <w:rFonts w:ascii="Calibri" w:hAnsi="Calibri" w:cs="Calibri"/>
          <w:sz w:val="22"/>
          <w:szCs w:val="22"/>
        </w:rPr>
      </w:pPr>
    </w:p>
    <w:p w14:paraId="1B2BBC50" w14:textId="25FC1361" w:rsidR="00EC7A64" w:rsidRDefault="00720909" w:rsidP="00D4725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“</w:t>
      </w:r>
      <w:r w:rsidR="00A85874">
        <w:rPr>
          <w:rFonts w:ascii="Calibri" w:hAnsi="Calibri" w:cs="Calibri"/>
          <w:sz w:val="22"/>
          <w:szCs w:val="22"/>
        </w:rPr>
        <w:t xml:space="preserve">Quando abbiamo progettato </w:t>
      </w:r>
      <w:r w:rsidR="002C1157">
        <w:rPr>
          <w:rFonts w:ascii="Calibri" w:hAnsi="Calibri" w:cs="Calibri"/>
          <w:sz w:val="22"/>
          <w:szCs w:val="22"/>
        </w:rPr>
        <w:t xml:space="preserve">l’edizione 2020 di </w:t>
      </w:r>
      <w:r w:rsidR="00A85874">
        <w:rPr>
          <w:rFonts w:ascii="Calibri" w:hAnsi="Calibri" w:cs="Calibri"/>
          <w:sz w:val="22"/>
          <w:szCs w:val="22"/>
        </w:rPr>
        <w:t>Di</w:t>
      </w:r>
      <w:r w:rsidR="00C96255">
        <w:rPr>
          <w:rFonts w:ascii="Calibri" w:hAnsi="Calibri" w:cs="Calibri"/>
          <w:sz w:val="22"/>
          <w:szCs w:val="22"/>
        </w:rPr>
        <w:t>V</w:t>
      </w:r>
      <w:r w:rsidR="00A85874">
        <w:rPr>
          <w:rFonts w:ascii="Calibri" w:hAnsi="Calibri" w:cs="Calibri"/>
          <w:sz w:val="22"/>
          <w:szCs w:val="22"/>
        </w:rPr>
        <w:t>ento</w:t>
      </w:r>
      <w:r w:rsidR="002C1157">
        <w:rPr>
          <w:rFonts w:ascii="Calibri" w:hAnsi="Calibri" w:cs="Calibri"/>
          <w:sz w:val="22"/>
          <w:szCs w:val="22"/>
        </w:rPr>
        <w:t xml:space="preserve"> </w:t>
      </w:r>
      <w:r w:rsidR="00C96255">
        <w:rPr>
          <w:rFonts w:ascii="Calibri" w:hAnsi="Calibri" w:cs="Calibri"/>
          <w:sz w:val="22"/>
          <w:szCs w:val="22"/>
        </w:rPr>
        <w:t>-</w:t>
      </w:r>
      <w:r w:rsidR="00A85874">
        <w:rPr>
          <w:rFonts w:ascii="Calibri" w:hAnsi="Calibri" w:cs="Calibri"/>
          <w:sz w:val="22"/>
          <w:szCs w:val="22"/>
        </w:rPr>
        <w:t xml:space="preserve"> sottolinea </w:t>
      </w:r>
      <w:r w:rsidR="00A85874" w:rsidRPr="002E2DF5">
        <w:rPr>
          <w:rFonts w:ascii="Calibri" w:hAnsi="Calibri" w:cs="Calibri"/>
          <w:b/>
          <w:bCs/>
          <w:sz w:val="22"/>
          <w:szCs w:val="22"/>
        </w:rPr>
        <w:t>Valeria Fasoli</w:t>
      </w:r>
      <w:r w:rsidR="00A85874">
        <w:rPr>
          <w:rFonts w:ascii="Calibri" w:hAnsi="Calibri" w:cs="Calibri"/>
          <w:sz w:val="22"/>
          <w:szCs w:val="22"/>
        </w:rPr>
        <w:t xml:space="preserve">, presidente delle Donne della Vite </w:t>
      </w:r>
      <w:r w:rsidR="00C96255">
        <w:rPr>
          <w:rFonts w:ascii="Calibri" w:hAnsi="Calibri" w:cs="Calibri"/>
          <w:sz w:val="22"/>
          <w:szCs w:val="22"/>
        </w:rPr>
        <w:t xml:space="preserve">- </w:t>
      </w:r>
      <w:r w:rsidR="00A85874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vevamo in mente di </w:t>
      </w:r>
      <w:r w:rsidR="00A85874">
        <w:rPr>
          <w:rFonts w:ascii="Calibri" w:hAnsi="Calibri" w:cs="Calibri"/>
          <w:sz w:val="22"/>
          <w:szCs w:val="22"/>
        </w:rPr>
        <w:t>continuare il</w:t>
      </w:r>
      <w:r>
        <w:rPr>
          <w:rFonts w:ascii="Calibri" w:hAnsi="Calibri" w:cs="Calibri"/>
          <w:sz w:val="22"/>
          <w:szCs w:val="22"/>
        </w:rPr>
        <w:t xml:space="preserve"> nostro percorso di </w:t>
      </w:r>
      <w:r w:rsidR="0073478F">
        <w:rPr>
          <w:rFonts w:ascii="Calibri" w:hAnsi="Calibri" w:cs="Calibri"/>
          <w:sz w:val="22"/>
          <w:szCs w:val="22"/>
        </w:rPr>
        <w:t xml:space="preserve">solidarietà e </w:t>
      </w:r>
      <w:r>
        <w:rPr>
          <w:rFonts w:ascii="Calibri" w:hAnsi="Calibri" w:cs="Calibri"/>
          <w:sz w:val="22"/>
          <w:szCs w:val="22"/>
        </w:rPr>
        <w:t>sensibili</w:t>
      </w:r>
      <w:r w:rsidR="00A85874">
        <w:rPr>
          <w:rFonts w:ascii="Calibri" w:hAnsi="Calibri" w:cs="Calibri"/>
          <w:sz w:val="22"/>
          <w:szCs w:val="22"/>
        </w:rPr>
        <w:t>zzazione</w:t>
      </w:r>
      <w:r>
        <w:rPr>
          <w:rFonts w:ascii="Calibri" w:hAnsi="Calibri" w:cs="Calibri"/>
          <w:sz w:val="22"/>
          <w:szCs w:val="22"/>
        </w:rPr>
        <w:t xml:space="preserve"> </w:t>
      </w:r>
      <w:r w:rsidR="00C96255">
        <w:rPr>
          <w:rFonts w:ascii="Calibri" w:hAnsi="Calibri" w:cs="Calibri"/>
          <w:sz w:val="22"/>
          <w:szCs w:val="22"/>
        </w:rPr>
        <w:t>ai temi legat</w:t>
      </w:r>
      <w:r w:rsidR="003B3957">
        <w:rPr>
          <w:rFonts w:ascii="Calibri" w:hAnsi="Calibri" w:cs="Calibri"/>
          <w:sz w:val="22"/>
          <w:szCs w:val="22"/>
        </w:rPr>
        <w:t>i</w:t>
      </w:r>
      <w:r w:rsidR="00C96255">
        <w:rPr>
          <w:rFonts w:ascii="Calibri" w:hAnsi="Calibri" w:cs="Calibri"/>
          <w:sz w:val="22"/>
          <w:szCs w:val="22"/>
        </w:rPr>
        <w:t xml:space="preserve"> al rispetto dell’</w:t>
      </w:r>
      <w:r w:rsidR="00A85874">
        <w:rPr>
          <w:rFonts w:ascii="Calibri" w:hAnsi="Calibri" w:cs="Calibri"/>
          <w:sz w:val="22"/>
          <w:szCs w:val="22"/>
        </w:rPr>
        <w:t>ambiente</w:t>
      </w:r>
      <w:r w:rsidR="003B3957">
        <w:rPr>
          <w:rFonts w:ascii="Calibri" w:hAnsi="Calibri" w:cs="Calibri"/>
          <w:sz w:val="22"/>
          <w:szCs w:val="22"/>
        </w:rPr>
        <w:t>.</w:t>
      </w:r>
      <w:r w:rsidR="00A85874">
        <w:rPr>
          <w:rFonts w:ascii="Calibri" w:hAnsi="Calibri" w:cs="Calibri"/>
          <w:sz w:val="22"/>
          <w:szCs w:val="22"/>
        </w:rPr>
        <w:t xml:space="preserve"> </w:t>
      </w:r>
      <w:r w:rsidR="003B3957">
        <w:rPr>
          <w:rFonts w:ascii="Calibri" w:hAnsi="Calibri" w:cs="Calibri"/>
          <w:sz w:val="22"/>
          <w:szCs w:val="22"/>
        </w:rPr>
        <w:t>M</w:t>
      </w:r>
      <w:r w:rsidR="00A85874">
        <w:rPr>
          <w:rFonts w:ascii="Calibri" w:hAnsi="Calibri" w:cs="Calibri"/>
          <w:sz w:val="22"/>
          <w:szCs w:val="22"/>
        </w:rPr>
        <w:t>a nello stesso tempo volevamo offrire un prodotto diverso da</w:t>
      </w:r>
      <w:r w:rsidR="002C1157">
        <w:rPr>
          <w:rFonts w:ascii="Calibri" w:hAnsi="Calibri" w:cs="Calibri"/>
          <w:sz w:val="22"/>
          <w:szCs w:val="22"/>
        </w:rPr>
        <w:t>i precedenti</w:t>
      </w:r>
      <w:r w:rsidR="003B3957">
        <w:rPr>
          <w:rFonts w:ascii="Calibri" w:hAnsi="Calibri" w:cs="Calibri"/>
          <w:sz w:val="22"/>
          <w:szCs w:val="22"/>
        </w:rPr>
        <w:t>.</w:t>
      </w:r>
      <w:r w:rsidR="00A85874">
        <w:rPr>
          <w:rFonts w:ascii="Calibri" w:hAnsi="Calibri" w:cs="Calibri"/>
          <w:sz w:val="22"/>
          <w:szCs w:val="22"/>
        </w:rPr>
        <w:t xml:space="preserve"> </w:t>
      </w:r>
      <w:r w:rsidR="003B3957">
        <w:rPr>
          <w:rFonts w:ascii="Calibri" w:hAnsi="Calibri" w:cs="Calibri"/>
          <w:sz w:val="22"/>
          <w:szCs w:val="22"/>
        </w:rPr>
        <w:t>U</w:t>
      </w:r>
      <w:r w:rsidR="00A85874">
        <w:rPr>
          <w:rFonts w:ascii="Calibri" w:hAnsi="Calibri" w:cs="Calibri"/>
          <w:sz w:val="22"/>
          <w:szCs w:val="22"/>
        </w:rPr>
        <w:t xml:space="preserve">n prodotto </w:t>
      </w:r>
      <w:r w:rsidR="00A85874" w:rsidRPr="00A85874">
        <w:rPr>
          <w:rFonts w:ascii="Calibri" w:hAnsi="Calibri" w:cs="Calibri"/>
          <w:i/>
          <w:iCs/>
          <w:sz w:val="22"/>
          <w:szCs w:val="22"/>
        </w:rPr>
        <w:t>allegro</w:t>
      </w:r>
      <w:r w:rsidR="00A85874" w:rsidRPr="00063395">
        <w:rPr>
          <w:rFonts w:ascii="Calibri" w:hAnsi="Calibri" w:cs="Calibri"/>
          <w:sz w:val="22"/>
          <w:szCs w:val="22"/>
        </w:rPr>
        <w:t>, dedicato ai momenti sereni e ai festeggiamenti</w:t>
      </w:r>
      <w:r w:rsidR="00C96255">
        <w:rPr>
          <w:rFonts w:ascii="Calibri" w:hAnsi="Calibri" w:cs="Calibri"/>
          <w:sz w:val="22"/>
          <w:szCs w:val="22"/>
        </w:rPr>
        <w:t>,</w:t>
      </w:r>
      <w:r w:rsidR="00C96255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A85874">
        <w:rPr>
          <w:rFonts w:ascii="Calibri" w:hAnsi="Calibri" w:cs="Calibri"/>
          <w:sz w:val="22"/>
          <w:szCs w:val="22"/>
        </w:rPr>
        <w:t xml:space="preserve">quasi a voler augurare a tutti </w:t>
      </w:r>
      <w:r w:rsidR="00742345">
        <w:rPr>
          <w:rFonts w:ascii="Calibri" w:hAnsi="Calibri" w:cs="Calibri"/>
          <w:sz w:val="22"/>
          <w:szCs w:val="22"/>
        </w:rPr>
        <w:t xml:space="preserve">un tempo </w:t>
      </w:r>
      <w:r w:rsidR="00A85874">
        <w:rPr>
          <w:rFonts w:ascii="Calibri" w:hAnsi="Calibri" w:cs="Calibri"/>
          <w:sz w:val="22"/>
          <w:szCs w:val="22"/>
        </w:rPr>
        <w:t>miglior</w:t>
      </w:r>
      <w:r w:rsidR="00742345">
        <w:rPr>
          <w:rFonts w:ascii="Calibri" w:hAnsi="Calibri" w:cs="Calibri"/>
          <w:sz w:val="22"/>
          <w:szCs w:val="22"/>
        </w:rPr>
        <w:t>e</w:t>
      </w:r>
      <w:r w:rsidR="00A85874">
        <w:rPr>
          <w:rFonts w:ascii="Calibri" w:hAnsi="Calibri" w:cs="Calibri"/>
          <w:sz w:val="22"/>
          <w:szCs w:val="22"/>
        </w:rPr>
        <w:t xml:space="preserve"> e</w:t>
      </w:r>
      <w:r w:rsidR="00EC7A64">
        <w:rPr>
          <w:rFonts w:ascii="Calibri" w:hAnsi="Calibri" w:cs="Calibri"/>
          <w:sz w:val="22"/>
          <w:szCs w:val="22"/>
        </w:rPr>
        <w:t xml:space="preserve"> maggiore speranza</w:t>
      </w:r>
      <w:r w:rsidR="00A85874">
        <w:rPr>
          <w:rFonts w:ascii="Calibri" w:hAnsi="Calibri" w:cs="Calibri"/>
          <w:sz w:val="22"/>
          <w:szCs w:val="22"/>
        </w:rPr>
        <w:t xml:space="preserve">. </w:t>
      </w:r>
      <w:r w:rsidR="00EC7A64">
        <w:rPr>
          <w:rFonts w:ascii="Calibri" w:hAnsi="Calibri" w:cs="Calibri"/>
          <w:sz w:val="22"/>
          <w:szCs w:val="22"/>
        </w:rPr>
        <w:t>Volendo</w:t>
      </w:r>
      <w:r w:rsidR="00A85874">
        <w:rPr>
          <w:rFonts w:ascii="Calibri" w:hAnsi="Calibri" w:cs="Calibri"/>
          <w:sz w:val="22"/>
          <w:szCs w:val="22"/>
        </w:rPr>
        <w:t xml:space="preserve"> </w:t>
      </w:r>
      <w:r w:rsidR="003B3957">
        <w:rPr>
          <w:rFonts w:ascii="Calibri" w:hAnsi="Calibri" w:cs="Calibri"/>
          <w:sz w:val="22"/>
          <w:szCs w:val="22"/>
        </w:rPr>
        <w:t xml:space="preserve">una </w:t>
      </w:r>
      <w:r w:rsidR="00A85874" w:rsidRPr="00063395">
        <w:rPr>
          <w:rFonts w:ascii="Calibri" w:hAnsi="Calibri" w:cs="Calibri"/>
          <w:sz w:val="22"/>
          <w:szCs w:val="22"/>
        </w:rPr>
        <w:t>bollicina italiana</w:t>
      </w:r>
      <w:r w:rsidR="002C1157">
        <w:rPr>
          <w:rFonts w:ascii="Calibri" w:hAnsi="Calibri" w:cs="Calibri"/>
          <w:sz w:val="22"/>
          <w:szCs w:val="22"/>
        </w:rPr>
        <w:t>,</w:t>
      </w:r>
      <w:r w:rsidR="00A85874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A85874">
        <w:rPr>
          <w:rFonts w:ascii="Calibri" w:hAnsi="Calibri" w:cs="Calibri"/>
          <w:sz w:val="22"/>
          <w:szCs w:val="22"/>
        </w:rPr>
        <w:t xml:space="preserve">è </w:t>
      </w:r>
      <w:r w:rsidR="0073478F">
        <w:rPr>
          <w:rFonts w:ascii="Calibri" w:hAnsi="Calibri" w:cs="Calibri"/>
          <w:sz w:val="22"/>
          <w:szCs w:val="22"/>
        </w:rPr>
        <w:t>stato</w:t>
      </w:r>
      <w:r w:rsidR="00A85874">
        <w:rPr>
          <w:rFonts w:ascii="Calibri" w:hAnsi="Calibri" w:cs="Calibri"/>
          <w:sz w:val="22"/>
          <w:szCs w:val="22"/>
        </w:rPr>
        <w:t xml:space="preserve"> istintivo pensare all’Oltrepò Pavese</w:t>
      </w:r>
      <w:r w:rsidR="002C1157">
        <w:rPr>
          <w:rFonts w:ascii="Calibri" w:hAnsi="Calibri" w:cs="Calibri"/>
          <w:sz w:val="22"/>
          <w:szCs w:val="22"/>
        </w:rPr>
        <w:t>.</w:t>
      </w:r>
      <w:r w:rsidR="00A85874">
        <w:rPr>
          <w:rFonts w:ascii="Calibri" w:hAnsi="Calibri" w:cs="Calibri"/>
          <w:sz w:val="22"/>
          <w:szCs w:val="22"/>
        </w:rPr>
        <w:t xml:space="preserve"> </w:t>
      </w:r>
      <w:r w:rsidR="002C1157">
        <w:rPr>
          <w:rFonts w:ascii="Calibri" w:hAnsi="Calibri" w:cs="Calibri"/>
          <w:sz w:val="22"/>
          <w:szCs w:val="22"/>
        </w:rPr>
        <w:t>L</w:t>
      </w:r>
      <w:r w:rsidR="00A85874">
        <w:rPr>
          <w:rFonts w:ascii="Calibri" w:hAnsi="Calibri" w:cs="Calibri"/>
          <w:sz w:val="22"/>
          <w:szCs w:val="22"/>
        </w:rPr>
        <w:t xml:space="preserve">uogo </w:t>
      </w:r>
      <w:r w:rsidR="003F69B8">
        <w:rPr>
          <w:rFonts w:ascii="Calibri" w:hAnsi="Calibri" w:cs="Calibri"/>
          <w:sz w:val="22"/>
          <w:szCs w:val="22"/>
        </w:rPr>
        <w:t>dove, peraltro,</w:t>
      </w:r>
      <w:r w:rsidR="003B3957">
        <w:rPr>
          <w:rFonts w:ascii="Calibri" w:hAnsi="Calibri" w:cs="Calibri"/>
          <w:sz w:val="22"/>
          <w:szCs w:val="22"/>
        </w:rPr>
        <w:t xml:space="preserve"> </w:t>
      </w:r>
      <w:r w:rsidR="00A85874">
        <w:rPr>
          <w:rFonts w:ascii="Calibri" w:hAnsi="Calibri" w:cs="Calibri"/>
          <w:sz w:val="22"/>
          <w:szCs w:val="22"/>
        </w:rPr>
        <w:t xml:space="preserve">l’Associazione </w:t>
      </w:r>
      <w:r w:rsidR="00EC7A64">
        <w:rPr>
          <w:rFonts w:ascii="Calibri" w:hAnsi="Calibri" w:cs="Calibri"/>
          <w:sz w:val="22"/>
          <w:szCs w:val="22"/>
        </w:rPr>
        <w:t xml:space="preserve">Donne della Vite si è costituita e </w:t>
      </w:r>
      <w:r w:rsidR="00A85874">
        <w:rPr>
          <w:rFonts w:ascii="Calibri" w:hAnsi="Calibri" w:cs="Calibri"/>
          <w:sz w:val="22"/>
          <w:szCs w:val="22"/>
        </w:rPr>
        <w:t xml:space="preserve">dove </w:t>
      </w:r>
      <w:r w:rsidR="00EC7A64">
        <w:rPr>
          <w:rFonts w:ascii="Calibri" w:hAnsi="Calibri" w:cs="Calibri"/>
          <w:sz w:val="22"/>
          <w:szCs w:val="22"/>
        </w:rPr>
        <w:t>cinque</w:t>
      </w:r>
      <w:r w:rsidR="00A85874">
        <w:rPr>
          <w:rFonts w:ascii="Calibri" w:hAnsi="Calibri" w:cs="Calibri"/>
          <w:sz w:val="22"/>
          <w:szCs w:val="22"/>
        </w:rPr>
        <w:t xml:space="preserve"> anni </w:t>
      </w:r>
      <w:r w:rsidR="00BD73EF">
        <w:rPr>
          <w:rFonts w:ascii="Calibri" w:hAnsi="Calibri" w:cs="Calibri"/>
          <w:sz w:val="22"/>
          <w:szCs w:val="22"/>
        </w:rPr>
        <w:t xml:space="preserve">fa </w:t>
      </w:r>
      <w:r w:rsidR="00A85874">
        <w:rPr>
          <w:rFonts w:ascii="Calibri" w:hAnsi="Calibri" w:cs="Calibri"/>
          <w:sz w:val="22"/>
          <w:szCs w:val="22"/>
        </w:rPr>
        <w:t xml:space="preserve">brindavamo alla nostra </w:t>
      </w:r>
      <w:r w:rsidR="00BD73EF">
        <w:rPr>
          <w:rFonts w:ascii="Calibri" w:hAnsi="Calibri" w:cs="Calibri"/>
          <w:sz w:val="22"/>
          <w:szCs w:val="22"/>
        </w:rPr>
        <w:t xml:space="preserve">nascita con </w:t>
      </w:r>
      <w:r w:rsidR="00362C08" w:rsidRPr="00894700">
        <w:rPr>
          <w:rFonts w:ascii="Calibri" w:hAnsi="Calibri" w:cs="Calibri"/>
          <w:sz w:val="22"/>
          <w:szCs w:val="22"/>
        </w:rPr>
        <w:t>ottime bollicine da</w:t>
      </w:r>
      <w:r w:rsidR="00362C08">
        <w:rPr>
          <w:rFonts w:ascii="Calibri" w:hAnsi="Calibri" w:cs="Calibri"/>
          <w:sz w:val="22"/>
          <w:szCs w:val="22"/>
        </w:rPr>
        <w:t xml:space="preserve"> </w:t>
      </w:r>
      <w:r w:rsidR="00BD73EF">
        <w:rPr>
          <w:rFonts w:ascii="Calibri" w:hAnsi="Calibri" w:cs="Calibri"/>
          <w:sz w:val="22"/>
          <w:szCs w:val="22"/>
        </w:rPr>
        <w:t>Pinot nero</w:t>
      </w:r>
      <w:r w:rsidR="00A575D0">
        <w:rPr>
          <w:rFonts w:ascii="Calibri" w:hAnsi="Calibri" w:cs="Calibri"/>
          <w:sz w:val="22"/>
          <w:szCs w:val="22"/>
        </w:rPr>
        <w:t>”</w:t>
      </w:r>
      <w:r w:rsidR="002C1157">
        <w:rPr>
          <w:rFonts w:ascii="Calibri" w:hAnsi="Calibri" w:cs="Calibri"/>
          <w:sz w:val="22"/>
          <w:szCs w:val="22"/>
        </w:rPr>
        <w:t>.</w:t>
      </w:r>
      <w:r w:rsidR="00BD73EF">
        <w:rPr>
          <w:rFonts w:ascii="Calibri" w:hAnsi="Calibri" w:cs="Calibri"/>
          <w:sz w:val="22"/>
          <w:szCs w:val="22"/>
        </w:rPr>
        <w:t xml:space="preserve"> </w:t>
      </w:r>
    </w:p>
    <w:p w14:paraId="08ECE224" w14:textId="3A203DF2" w:rsidR="003B3957" w:rsidRDefault="003B3957" w:rsidP="00D4725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“</w:t>
      </w:r>
      <w:r w:rsidR="00EC7A64">
        <w:rPr>
          <w:rFonts w:ascii="Calibri" w:hAnsi="Calibri" w:cs="Calibri"/>
          <w:sz w:val="22"/>
          <w:szCs w:val="22"/>
        </w:rPr>
        <w:t>L</w:t>
      </w:r>
      <w:r w:rsidR="00BD73EF">
        <w:rPr>
          <w:rFonts w:ascii="Calibri" w:hAnsi="Calibri" w:cs="Calibri"/>
          <w:sz w:val="22"/>
          <w:szCs w:val="22"/>
        </w:rPr>
        <w:t xml:space="preserve">a storia è proseguita </w:t>
      </w:r>
      <w:r>
        <w:rPr>
          <w:rFonts w:ascii="Calibri" w:hAnsi="Calibri" w:cs="Calibri"/>
          <w:sz w:val="22"/>
          <w:szCs w:val="22"/>
        </w:rPr>
        <w:t xml:space="preserve">- racconta ancora Valeria Fasoli - </w:t>
      </w:r>
      <w:r w:rsidR="00BD73EF">
        <w:rPr>
          <w:rFonts w:ascii="Calibri" w:hAnsi="Calibri" w:cs="Calibri"/>
          <w:sz w:val="22"/>
          <w:szCs w:val="22"/>
        </w:rPr>
        <w:t>con l’i</w:t>
      </w:r>
      <w:r>
        <w:rPr>
          <w:rFonts w:ascii="Calibri" w:hAnsi="Calibri" w:cs="Calibri"/>
          <w:sz w:val="22"/>
          <w:szCs w:val="22"/>
        </w:rPr>
        <w:t>ndividuazione</w:t>
      </w:r>
      <w:r w:rsidR="00BD73EF">
        <w:rPr>
          <w:rFonts w:ascii="Calibri" w:hAnsi="Calibri" w:cs="Calibri"/>
          <w:sz w:val="22"/>
          <w:szCs w:val="22"/>
        </w:rPr>
        <w:t xml:space="preserve"> di un </w:t>
      </w:r>
      <w:r>
        <w:rPr>
          <w:rFonts w:ascii="Calibri" w:hAnsi="Calibri" w:cs="Calibri"/>
          <w:sz w:val="22"/>
          <w:szCs w:val="22"/>
        </w:rPr>
        <w:t>vino</w:t>
      </w:r>
      <w:r w:rsidR="00BD73E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specifico</w:t>
      </w:r>
      <w:r w:rsidR="00EC7A64">
        <w:rPr>
          <w:rFonts w:ascii="Calibri" w:hAnsi="Calibri" w:cs="Calibri"/>
          <w:sz w:val="22"/>
          <w:szCs w:val="22"/>
        </w:rPr>
        <w:t>.</w:t>
      </w:r>
      <w:r w:rsidR="00BD73EF">
        <w:rPr>
          <w:rFonts w:ascii="Calibri" w:hAnsi="Calibri" w:cs="Calibri"/>
          <w:sz w:val="22"/>
          <w:szCs w:val="22"/>
        </w:rPr>
        <w:t xml:space="preserve"> </w:t>
      </w:r>
      <w:r w:rsidR="00EC7A64">
        <w:rPr>
          <w:rFonts w:ascii="Calibri" w:hAnsi="Calibri" w:cs="Calibri"/>
          <w:sz w:val="22"/>
          <w:szCs w:val="22"/>
        </w:rPr>
        <w:t>Qui fondamentale è stato l’incontro con</w:t>
      </w:r>
      <w:r w:rsidR="00BD73EF">
        <w:rPr>
          <w:rFonts w:ascii="Calibri" w:hAnsi="Calibri" w:cs="Calibri"/>
          <w:sz w:val="22"/>
          <w:szCs w:val="22"/>
        </w:rPr>
        <w:t xml:space="preserve"> </w:t>
      </w:r>
      <w:r w:rsidR="00BD73EF" w:rsidRPr="002E2DF5">
        <w:rPr>
          <w:rFonts w:ascii="Calibri" w:hAnsi="Calibri" w:cs="Calibri"/>
          <w:b/>
          <w:bCs/>
          <w:sz w:val="22"/>
          <w:szCs w:val="22"/>
        </w:rPr>
        <w:t>Leonardo Valenti</w:t>
      </w:r>
      <w:r w:rsidRPr="003B3957">
        <w:rPr>
          <w:rFonts w:ascii="Calibri" w:hAnsi="Calibri" w:cs="Calibri"/>
          <w:sz w:val="22"/>
          <w:szCs w:val="22"/>
        </w:rPr>
        <w:t>,</w:t>
      </w:r>
      <w:r w:rsidR="00C96255">
        <w:rPr>
          <w:rFonts w:ascii="Calibri" w:hAnsi="Calibri" w:cs="Calibri"/>
          <w:sz w:val="22"/>
          <w:szCs w:val="22"/>
        </w:rPr>
        <w:t xml:space="preserve"> </w:t>
      </w:r>
      <w:r w:rsidR="00EC7A64">
        <w:rPr>
          <w:rFonts w:ascii="Calibri" w:hAnsi="Calibri" w:cs="Calibri"/>
          <w:sz w:val="22"/>
          <w:szCs w:val="22"/>
        </w:rPr>
        <w:t xml:space="preserve">docente presso la Facoltà di Agraria dell’Università degli Studi di Milano </w:t>
      </w:r>
      <w:r w:rsidR="00BD73EF">
        <w:rPr>
          <w:rFonts w:ascii="Calibri" w:hAnsi="Calibri" w:cs="Calibri"/>
          <w:sz w:val="22"/>
          <w:szCs w:val="22"/>
        </w:rPr>
        <w:t>e Consulente d</w:t>
      </w:r>
      <w:r w:rsidR="00EC7A64">
        <w:rPr>
          <w:rFonts w:ascii="Calibri" w:hAnsi="Calibri" w:cs="Calibri"/>
          <w:sz w:val="22"/>
          <w:szCs w:val="22"/>
        </w:rPr>
        <w:t>i</w:t>
      </w:r>
      <w:r w:rsidR="00BD73EF">
        <w:rPr>
          <w:rFonts w:ascii="Calibri" w:hAnsi="Calibri" w:cs="Calibri"/>
          <w:sz w:val="22"/>
          <w:szCs w:val="22"/>
        </w:rPr>
        <w:t xml:space="preserve"> Torrevilla</w:t>
      </w:r>
      <w:r>
        <w:rPr>
          <w:rFonts w:ascii="Calibri" w:hAnsi="Calibri" w:cs="Calibri"/>
          <w:sz w:val="22"/>
          <w:szCs w:val="22"/>
        </w:rPr>
        <w:t>,</w:t>
      </w:r>
      <w:r w:rsidR="00C96255">
        <w:rPr>
          <w:rFonts w:ascii="Calibri" w:hAnsi="Calibri" w:cs="Calibri"/>
          <w:sz w:val="22"/>
          <w:szCs w:val="22"/>
        </w:rPr>
        <w:t xml:space="preserve"> </w:t>
      </w:r>
      <w:r w:rsidR="00EC7A64">
        <w:rPr>
          <w:rFonts w:ascii="Calibri" w:hAnsi="Calibri" w:cs="Calibri"/>
          <w:sz w:val="22"/>
          <w:szCs w:val="22"/>
        </w:rPr>
        <w:t xml:space="preserve">che </w:t>
      </w:r>
      <w:r w:rsidR="00BD73EF">
        <w:rPr>
          <w:rFonts w:ascii="Calibri" w:hAnsi="Calibri" w:cs="Calibri"/>
          <w:sz w:val="22"/>
          <w:szCs w:val="22"/>
        </w:rPr>
        <w:t xml:space="preserve">ci </w:t>
      </w:r>
      <w:r w:rsidR="00EC7A64">
        <w:rPr>
          <w:rFonts w:ascii="Calibri" w:hAnsi="Calibri" w:cs="Calibri"/>
          <w:sz w:val="22"/>
          <w:szCs w:val="22"/>
        </w:rPr>
        <w:t>ha proposto</w:t>
      </w:r>
      <w:r w:rsidR="00BD73EF">
        <w:rPr>
          <w:rFonts w:ascii="Calibri" w:hAnsi="Calibri" w:cs="Calibri"/>
          <w:sz w:val="22"/>
          <w:szCs w:val="22"/>
        </w:rPr>
        <w:t xml:space="preserve"> un Metodo Martinotti </w:t>
      </w:r>
      <w:r w:rsidR="00EC7A64">
        <w:rPr>
          <w:rFonts w:ascii="Calibri" w:hAnsi="Calibri" w:cs="Calibri"/>
          <w:sz w:val="22"/>
          <w:szCs w:val="22"/>
        </w:rPr>
        <w:t>prodotto</w:t>
      </w:r>
      <w:r w:rsidR="0073478F">
        <w:rPr>
          <w:rFonts w:ascii="Calibri" w:hAnsi="Calibri" w:cs="Calibri"/>
          <w:sz w:val="22"/>
          <w:szCs w:val="22"/>
        </w:rPr>
        <w:t xml:space="preserve"> con </w:t>
      </w:r>
      <w:r w:rsidR="00742345">
        <w:rPr>
          <w:rFonts w:ascii="Calibri" w:hAnsi="Calibri" w:cs="Calibri"/>
          <w:sz w:val="22"/>
          <w:szCs w:val="22"/>
        </w:rPr>
        <w:t xml:space="preserve">le </w:t>
      </w:r>
      <w:r w:rsidR="0073478F">
        <w:rPr>
          <w:rFonts w:ascii="Calibri" w:hAnsi="Calibri" w:cs="Calibri"/>
          <w:sz w:val="22"/>
          <w:szCs w:val="22"/>
        </w:rPr>
        <w:t>uve</w:t>
      </w:r>
      <w:r w:rsidR="00742345">
        <w:rPr>
          <w:rFonts w:ascii="Calibri" w:hAnsi="Calibri" w:cs="Calibri"/>
          <w:sz w:val="22"/>
          <w:szCs w:val="22"/>
        </w:rPr>
        <w:t xml:space="preserve"> migliori</w:t>
      </w:r>
      <w:r w:rsidR="00EC7A64">
        <w:rPr>
          <w:rFonts w:ascii="Calibri" w:hAnsi="Calibri" w:cs="Calibri"/>
          <w:sz w:val="22"/>
          <w:szCs w:val="22"/>
        </w:rPr>
        <w:t>,</w:t>
      </w:r>
      <w:r w:rsidR="0073478F">
        <w:rPr>
          <w:rFonts w:ascii="Calibri" w:hAnsi="Calibri" w:cs="Calibri"/>
          <w:sz w:val="22"/>
          <w:szCs w:val="22"/>
        </w:rPr>
        <w:t xml:space="preserve"> identificate </w:t>
      </w:r>
      <w:r w:rsidR="00EC7A64">
        <w:rPr>
          <w:rFonts w:ascii="Calibri" w:hAnsi="Calibri" w:cs="Calibri"/>
          <w:sz w:val="22"/>
          <w:szCs w:val="22"/>
        </w:rPr>
        <w:t xml:space="preserve">grazie a un accurato lavoro di </w:t>
      </w:r>
      <w:r w:rsidR="0073478F">
        <w:rPr>
          <w:rFonts w:ascii="Calibri" w:hAnsi="Calibri" w:cs="Calibri"/>
          <w:sz w:val="22"/>
          <w:szCs w:val="22"/>
        </w:rPr>
        <w:t>zonazione</w:t>
      </w:r>
      <w:r w:rsidR="00EC7A64">
        <w:rPr>
          <w:rFonts w:ascii="Calibri" w:hAnsi="Calibri" w:cs="Calibri"/>
          <w:sz w:val="22"/>
          <w:szCs w:val="22"/>
        </w:rPr>
        <w:t xml:space="preserve"> degli appezzamenti</w:t>
      </w:r>
      <w:r w:rsidR="0073478F">
        <w:rPr>
          <w:rFonts w:ascii="Calibri" w:hAnsi="Calibri" w:cs="Calibri"/>
          <w:sz w:val="22"/>
          <w:szCs w:val="22"/>
        </w:rPr>
        <w:t xml:space="preserve"> </w:t>
      </w:r>
      <w:r w:rsidR="00742345">
        <w:rPr>
          <w:rFonts w:ascii="Calibri" w:hAnsi="Calibri" w:cs="Calibri"/>
          <w:sz w:val="22"/>
          <w:szCs w:val="22"/>
        </w:rPr>
        <w:t xml:space="preserve">dei conferitori </w:t>
      </w:r>
      <w:r w:rsidR="006724D6" w:rsidRPr="00A454C4">
        <w:rPr>
          <w:rFonts w:ascii="Calibri" w:hAnsi="Calibri" w:cs="Calibri"/>
          <w:sz w:val="22"/>
          <w:szCs w:val="22"/>
        </w:rPr>
        <w:t>dell’associazione</w:t>
      </w:r>
      <w:r w:rsidR="0073478F">
        <w:rPr>
          <w:rFonts w:ascii="Calibri" w:hAnsi="Calibri" w:cs="Calibri"/>
          <w:sz w:val="22"/>
          <w:szCs w:val="22"/>
        </w:rPr>
        <w:t xml:space="preserve">. </w:t>
      </w:r>
      <w:r w:rsidR="00EC7A64">
        <w:rPr>
          <w:rFonts w:ascii="Calibri" w:hAnsi="Calibri" w:cs="Calibri"/>
          <w:sz w:val="22"/>
          <w:szCs w:val="22"/>
        </w:rPr>
        <w:t>L’elevato standard qualitativo delle uve ha permesso</w:t>
      </w:r>
      <w:r w:rsidR="00F821BC">
        <w:rPr>
          <w:rFonts w:ascii="Calibri" w:hAnsi="Calibri" w:cs="Calibri"/>
          <w:sz w:val="22"/>
          <w:szCs w:val="22"/>
        </w:rPr>
        <w:t xml:space="preserve"> di produrre un</w:t>
      </w:r>
      <w:r>
        <w:rPr>
          <w:rFonts w:ascii="Calibri" w:hAnsi="Calibri" w:cs="Calibri"/>
          <w:sz w:val="22"/>
          <w:szCs w:val="22"/>
        </w:rPr>
        <w:t>o spumante da rifermentazione in autoclave</w:t>
      </w:r>
      <w:r w:rsidR="00F821BC">
        <w:rPr>
          <w:rFonts w:ascii="Calibri" w:hAnsi="Calibri" w:cs="Calibri"/>
          <w:sz w:val="22"/>
          <w:szCs w:val="22"/>
        </w:rPr>
        <w:t xml:space="preserve"> a lunga permanenza su</w:t>
      </w:r>
      <w:r w:rsidR="00EC7A64">
        <w:rPr>
          <w:rFonts w:ascii="Calibri" w:hAnsi="Calibri" w:cs="Calibri"/>
          <w:sz w:val="22"/>
          <w:szCs w:val="22"/>
        </w:rPr>
        <w:t>i lieviti</w:t>
      </w:r>
      <w:r w:rsidR="00F821BC">
        <w:rPr>
          <w:rFonts w:ascii="Calibri" w:hAnsi="Calibri" w:cs="Calibri"/>
          <w:sz w:val="22"/>
          <w:szCs w:val="22"/>
        </w:rPr>
        <w:t xml:space="preserve"> (9 mesi)</w:t>
      </w:r>
      <w:r w:rsidR="00EC7A64">
        <w:rPr>
          <w:rFonts w:ascii="Calibri" w:hAnsi="Calibri" w:cs="Calibri"/>
          <w:sz w:val="22"/>
          <w:szCs w:val="22"/>
        </w:rPr>
        <w:t>,</w:t>
      </w:r>
      <w:r w:rsidR="00F821BC">
        <w:rPr>
          <w:rFonts w:ascii="Calibri" w:hAnsi="Calibri" w:cs="Calibri"/>
          <w:sz w:val="22"/>
          <w:szCs w:val="22"/>
        </w:rPr>
        <w:t xml:space="preserve"> </w:t>
      </w:r>
      <w:r w:rsidR="00EC7A64">
        <w:rPr>
          <w:rFonts w:ascii="Calibri" w:hAnsi="Calibri" w:cs="Calibri"/>
          <w:sz w:val="22"/>
          <w:szCs w:val="22"/>
        </w:rPr>
        <w:t xml:space="preserve">caratterizzato da </w:t>
      </w:r>
      <w:r w:rsidR="00F821BC">
        <w:rPr>
          <w:rFonts w:ascii="Calibri" w:hAnsi="Calibri" w:cs="Calibri"/>
          <w:sz w:val="22"/>
          <w:szCs w:val="22"/>
        </w:rPr>
        <w:t>struttura</w:t>
      </w:r>
      <w:r w:rsidR="00EC7A64">
        <w:rPr>
          <w:rFonts w:ascii="Calibri" w:hAnsi="Calibri" w:cs="Calibri"/>
          <w:sz w:val="22"/>
          <w:szCs w:val="22"/>
        </w:rPr>
        <w:t>,</w:t>
      </w:r>
      <w:r w:rsidR="00F821BC">
        <w:rPr>
          <w:rFonts w:ascii="Calibri" w:hAnsi="Calibri" w:cs="Calibri"/>
          <w:sz w:val="22"/>
          <w:szCs w:val="22"/>
        </w:rPr>
        <w:t xml:space="preserve"> complessità </w:t>
      </w:r>
      <w:r w:rsidR="00EC7A64">
        <w:rPr>
          <w:rFonts w:ascii="Calibri" w:hAnsi="Calibri" w:cs="Calibri"/>
          <w:sz w:val="22"/>
          <w:szCs w:val="22"/>
        </w:rPr>
        <w:t>e</w:t>
      </w:r>
      <w:r w:rsidR="00F821BC">
        <w:rPr>
          <w:rFonts w:ascii="Calibri" w:hAnsi="Calibri" w:cs="Calibri"/>
          <w:sz w:val="22"/>
          <w:szCs w:val="22"/>
        </w:rPr>
        <w:t xml:space="preserve"> forte caratterizzazione aromatica</w:t>
      </w:r>
      <w:r w:rsidR="00A575D0">
        <w:rPr>
          <w:rFonts w:ascii="Calibri" w:hAnsi="Calibri" w:cs="Calibri"/>
          <w:sz w:val="22"/>
          <w:szCs w:val="22"/>
        </w:rPr>
        <w:t>”</w:t>
      </w:r>
      <w:r w:rsidR="002C1157">
        <w:rPr>
          <w:rFonts w:ascii="Calibri" w:hAnsi="Calibri" w:cs="Calibri"/>
          <w:sz w:val="22"/>
          <w:szCs w:val="22"/>
        </w:rPr>
        <w:t>.</w:t>
      </w:r>
      <w:r w:rsidR="002E2DF5">
        <w:rPr>
          <w:rFonts w:ascii="Calibri" w:hAnsi="Calibri" w:cs="Calibri"/>
          <w:sz w:val="22"/>
          <w:szCs w:val="22"/>
        </w:rPr>
        <w:t xml:space="preserve"> </w:t>
      </w:r>
    </w:p>
    <w:p w14:paraId="2025983D" w14:textId="49E89E3F" w:rsidR="00BC0C6A" w:rsidRDefault="00D32B4D" w:rsidP="00D4725D">
      <w:pPr>
        <w:jc w:val="both"/>
        <w:rPr>
          <w:rFonts w:ascii="Calibri" w:hAnsi="Calibri" w:cs="Calibri"/>
          <w:sz w:val="22"/>
          <w:szCs w:val="22"/>
        </w:rPr>
      </w:pPr>
      <w:r w:rsidRPr="006724D6">
        <w:rPr>
          <w:rFonts w:ascii="Calibri" w:hAnsi="Calibri" w:cs="Calibri"/>
          <w:b/>
          <w:bCs/>
          <w:sz w:val="22"/>
          <w:szCs w:val="22"/>
        </w:rPr>
        <w:t xml:space="preserve">Gabriele </w:t>
      </w:r>
      <w:r w:rsidR="002E2DF5" w:rsidRPr="006724D6">
        <w:rPr>
          <w:rFonts w:ascii="Calibri" w:hAnsi="Calibri" w:cs="Calibri"/>
          <w:b/>
          <w:bCs/>
          <w:sz w:val="22"/>
          <w:szCs w:val="22"/>
        </w:rPr>
        <w:t>Picchi</w:t>
      </w:r>
      <w:r w:rsidR="002E2DF5" w:rsidRPr="006724D6">
        <w:rPr>
          <w:rFonts w:ascii="Calibri" w:hAnsi="Calibri" w:cs="Calibri"/>
          <w:sz w:val="22"/>
          <w:szCs w:val="22"/>
        </w:rPr>
        <w:t xml:space="preserve">, </w:t>
      </w:r>
      <w:r w:rsidR="00B81D5A" w:rsidRPr="00894700">
        <w:rPr>
          <w:rFonts w:ascii="Calibri" w:hAnsi="Calibri" w:cs="Calibri"/>
          <w:sz w:val="22"/>
          <w:szCs w:val="22"/>
        </w:rPr>
        <w:t>d</w:t>
      </w:r>
      <w:r w:rsidR="002E2DF5" w:rsidRPr="00894700">
        <w:rPr>
          <w:rFonts w:ascii="Calibri" w:hAnsi="Calibri" w:cs="Calibri"/>
          <w:sz w:val="22"/>
          <w:szCs w:val="22"/>
        </w:rPr>
        <w:t>irettore di Torrevilla</w:t>
      </w:r>
      <w:r w:rsidR="00BB3742" w:rsidRPr="00894700">
        <w:rPr>
          <w:rFonts w:ascii="Calibri" w:hAnsi="Calibri" w:cs="Calibri"/>
          <w:sz w:val="22"/>
          <w:szCs w:val="22"/>
        </w:rPr>
        <w:t xml:space="preserve">, racconta come </w:t>
      </w:r>
      <w:r w:rsidR="0042509C" w:rsidRPr="00894700">
        <w:rPr>
          <w:rFonts w:ascii="Calibri" w:hAnsi="Calibri" w:cs="Calibri"/>
          <w:sz w:val="22"/>
          <w:szCs w:val="22"/>
        </w:rPr>
        <w:t>l’associazione</w:t>
      </w:r>
      <w:r w:rsidR="007B41A9" w:rsidRPr="00894700">
        <w:rPr>
          <w:rFonts w:ascii="Calibri" w:hAnsi="Calibri" w:cs="Calibri"/>
          <w:sz w:val="22"/>
          <w:szCs w:val="22"/>
        </w:rPr>
        <w:t xml:space="preserve"> di viticoltori</w:t>
      </w:r>
      <w:r w:rsidR="0042509C" w:rsidRPr="00894700">
        <w:rPr>
          <w:rFonts w:ascii="Calibri" w:hAnsi="Calibri" w:cs="Calibri"/>
          <w:sz w:val="22"/>
          <w:szCs w:val="22"/>
        </w:rPr>
        <w:t xml:space="preserve"> </w:t>
      </w:r>
      <w:r w:rsidR="00CC74A3" w:rsidRPr="00894700">
        <w:rPr>
          <w:rFonts w:ascii="Calibri" w:hAnsi="Calibri" w:cs="Calibri"/>
          <w:sz w:val="22"/>
          <w:szCs w:val="22"/>
        </w:rPr>
        <w:t xml:space="preserve">abbia intrapreso </w:t>
      </w:r>
      <w:r w:rsidR="00BB3742" w:rsidRPr="00894700">
        <w:rPr>
          <w:rFonts w:ascii="Calibri" w:hAnsi="Calibri" w:cs="Calibri"/>
          <w:sz w:val="22"/>
          <w:szCs w:val="22"/>
        </w:rPr>
        <w:t xml:space="preserve">la strada della coltivazione sostenibile con entusiasmo e </w:t>
      </w:r>
      <w:r w:rsidR="00630367" w:rsidRPr="00894700">
        <w:rPr>
          <w:rFonts w:ascii="Calibri" w:hAnsi="Calibri" w:cs="Calibri"/>
          <w:sz w:val="22"/>
          <w:szCs w:val="22"/>
        </w:rPr>
        <w:t>convinzione</w:t>
      </w:r>
      <w:r w:rsidR="00A20B98" w:rsidRPr="00894700">
        <w:rPr>
          <w:rFonts w:ascii="Calibri" w:hAnsi="Calibri" w:cs="Calibri"/>
          <w:sz w:val="22"/>
          <w:szCs w:val="22"/>
        </w:rPr>
        <w:t>:</w:t>
      </w:r>
      <w:r w:rsidR="00630367" w:rsidRPr="00894700">
        <w:rPr>
          <w:rFonts w:ascii="Calibri" w:hAnsi="Calibri" w:cs="Calibri"/>
          <w:sz w:val="22"/>
          <w:szCs w:val="22"/>
        </w:rPr>
        <w:t xml:space="preserve"> “Da </w:t>
      </w:r>
      <w:r w:rsidR="00B241D0" w:rsidRPr="00894700">
        <w:rPr>
          <w:rFonts w:ascii="Calibri" w:hAnsi="Calibri" w:cs="Calibri"/>
          <w:sz w:val="22"/>
          <w:szCs w:val="22"/>
        </w:rPr>
        <w:t xml:space="preserve">anni seguiamo </w:t>
      </w:r>
      <w:r w:rsidR="00CF6DA5" w:rsidRPr="00894700">
        <w:rPr>
          <w:rFonts w:ascii="Calibri" w:hAnsi="Calibri" w:cs="Calibri"/>
          <w:sz w:val="22"/>
          <w:szCs w:val="22"/>
        </w:rPr>
        <w:t>i soci attraverso un</w:t>
      </w:r>
      <w:r w:rsidR="00B241D0" w:rsidRPr="00894700">
        <w:rPr>
          <w:rFonts w:ascii="Calibri" w:hAnsi="Calibri" w:cs="Calibri"/>
          <w:sz w:val="22"/>
          <w:szCs w:val="22"/>
        </w:rPr>
        <w:t>a costante</w:t>
      </w:r>
      <w:r w:rsidR="00CF6DA5" w:rsidRPr="00894700">
        <w:rPr>
          <w:rFonts w:ascii="Calibri" w:hAnsi="Calibri" w:cs="Calibri"/>
          <w:sz w:val="22"/>
          <w:szCs w:val="22"/>
        </w:rPr>
        <w:t xml:space="preserve"> assistenza tecnica</w:t>
      </w:r>
      <w:r w:rsidR="00CF6DA5" w:rsidRPr="006724D6">
        <w:rPr>
          <w:rFonts w:ascii="Calibri" w:hAnsi="Calibri" w:cs="Calibri"/>
          <w:sz w:val="22"/>
          <w:szCs w:val="22"/>
        </w:rPr>
        <w:t xml:space="preserve"> af</w:t>
      </w:r>
      <w:r w:rsidR="002D67BC" w:rsidRPr="006724D6">
        <w:rPr>
          <w:rFonts w:ascii="Calibri" w:hAnsi="Calibri" w:cs="Calibri"/>
          <w:sz w:val="22"/>
          <w:szCs w:val="22"/>
        </w:rPr>
        <w:t>fi</w:t>
      </w:r>
      <w:r w:rsidR="00CF6DA5" w:rsidRPr="006724D6">
        <w:rPr>
          <w:rFonts w:ascii="Calibri" w:hAnsi="Calibri" w:cs="Calibri"/>
          <w:sz w:val="22"/>
          <w:szCs w:val="22"/>
        </w:rPr>
        <w:t>nch</w:t>
      </w:r>
      <w:r w:rsidR="002D67BC" w:rsidRPr="006724D6">
        <w:rPr>
          <w:rFonts w:ascii="Calibri" w:hAnsi="Calibri" w:cs="Calibri"/>
          <w:sz w:val="22"/>
          <w:szCs w:val="22"/>
        </w:rPr>
        <w:t>é</w:t>
      </w:r>
      <w:r w:rsidR="00CF6DA5" w:rsidRPr="006724D6">
        <w:rPr>
          <w:rFonts w:ascii="Calibri" w:hAnsi="Calibri" w:cs="Calibri"/>
          <w:sz w:val="22"/>
          <w:szCs w:val="22"/>
        </w:rPr>
        <w:t xml:space="preserve"> migliorino il prodotto </w:t>
      </w:r>
      <w:r w:rsidR="002D67BC" w:rsidRPr="006724D6">
        <w:rPr>
          <w:rFonts w:ascii="Calibri" w:hAnsi="Calibri" w:cs="Calibri"/>
          <w:sz w:val="22"/>
          <w:szCs w:val="22"/>
        </w:rPr>
        <w:t>conferito</w:t>
      </w:r>
      <w:r w:rsidR="00B241D0" w:rsidRPr="006724D6">
        <w:rPr>
          <w:rFonts w:ascii="Calibri" w:hAnsi="Calibri" w:cs="Calibri"/>
          <w:sz w:val="22"/>
          <w:szCs w:val="22"/>
        </w:rPr>
        <w:t>,</w:t>
      </w:r>
      <w:r w:rsidR="002D67BC" w:rsidRPr="006724D6">
        <w:rPr>
          <w:rFonts w:ascii="Calibri" w:hAnsi="Calibri" w:cs="Calibri"/>
          <w:sz w:val="22"/>
          <w:szCs w:val="22"/>
        </w:rPr>
        <w:t xml:space="preserve"> </w:t>
      </w:r>
      <w:r w:rsidR="00CF6DA5" w:rsidRPr="006724D6">
        <w:rPr>
          <w:rFonts w:ascii="Calibri" w:hAnsi="Calibri" w:cs="Calibri"/>
          <w:sz w:val="22"/>
          <w:szCs w:val="22"/>
        </w:rPr>
        <w:t>che deve essere sempre più idoneo alla destinazione enologica</w:t>
      </w:r>
      <w:r w:rsidR="00B241D0" w:rsidRPr="006724D6">
        <w:rPr>
          <w:rFonts w:ascii="Calibri" w:hAnsi="Calibri" w:cs="Calibri"/>
          <w:sz w:val="22"/>
          <w:szCs w:val="22"/>
        </w:rPr>
        <w:t>.</w:t>
      </w:r>
      <w:r w:rsidR="00CF6DA5" w:rsidRPr="006724D6">
        <w:rPr>
          <w:rFonts w:ascii="Calibri" w:hAnsi="Calibri" w:cs="Calibri"/>
          <w:sz w:val="22"/>
          <w:szCs w:val="22"/>
        </w:rPr>
        <w:t xml:space="preserve"> </w:t>
      </w:r>
      <w:r w:rsidR="00B241D0" w:rsidRPr="006724D6">
        <w:rPr>
          <w:rFonts w:ascii="Calibri" w:hAnsi="Calibri" w:cs="Calibri"/>
          <w:sz w:val="22"/>
          <w:szCs w:val="22"/>
        </w:rPr>
        <w:t>Sul fronte della</w:t>
      </w:r>
      <w:r w:rsidR="00CF6DA5" w:rsidRPr="006724D6">
        <w:rPr>
          <w:rFonts w:ascii="Calibri" w:hAnsi="Calibri" w:cs="Calibri"/>
          <w:sz w:val="22"/>
          <w:szCs w:val="22"/>
        </w:rPr>
        <w:t xml:space="preserve"> coltivazione </w:t>
      </w:r>
      <w:r w:rsidR="00B241D0" w:rsidRPr="006724D6">
        <w:rPr>
          <w:rFonts w:ascii="Calibri" w:hAnsi="Calibri" w:cs="Calibri"/>
          <w:sz w:val="22"/>
          <w:szCs w:val="22"/>
        </w:rPr>
        <w:t>si pone particolare cura</w:t>
      </w:r>
      <w:r w:rsidR="00CF6DA5" w:rsidRPr="006724D6">
        <w:rPr>
          <w:rFonts w:ascii="Calibri" w:hAnsi="Calibri" w:cs="Calibri"/>
          <w:sz w:val="22"/>
          <w:szCs w:val="22"/>
        </w:rPr>
        <w:t xml:space="preserve"> </w:t>
      </w:r>
      <w:r w:rsidR="00B241D0" w:rsidRPr="006724D6">
        <w:rPr>
          <w:rFonts w:ascii="Calibri" w:hAnsi="Calibri" w:cs="Calibri"/>
          <w:sz w:val="22"/>
          <w:szCs w:val="22"/>
        </w:rPr>
        <w:t>ne</w:t>
      </w:r>
      <w:r w:rsidR="00A20B98" w:rsidRPr="006724D6">
        <w:rPr>
          <w:rFonts w:ascii="Calibri" w:hAnsi="Calibri" w:cs="Calibri"/>
          <w:sz w:val="22"/>
          <w:szCs w:val="22"/>
        </w:rPr>
        <w:t>lla gestione della chioma</w:t>
      </w:r>
      <w:r w:rsidR="00B241D0" w:rsidRPr="006724D6">
        <w:rPr>
          <w:rFonts w:ascii="Calibri" w:hAnsi="Calibri" w:cs="Calibri"/>
          <w:sz w:val="22"/>
          <w:szCs w:val="22"/>
        </w:rPr>
        <w:t>, in un’ottica di sanità delle produzioni,</w:t>
      </w:r>
      <w:r w:rsidR="00A20B98" w:rsidRPr="006724D6">
        <w:rPr>
          <w:rFonts w:ascii="Calibri" w:hAnsi="Calibri" w:cs="Calibri"/>
          <w:sz w:val="22"/>
          <w:szCs w:val="22"/>
        </w:rPr>
        <w:t xml:space="preserve"> </w:t>
      </w:r>
      <w:r w:rsidR="00CF6DA5" w:rsidRPr="006724D6">
        <w:rPr>
          <w:rFonts w:ascii="Calibri" w:hAnsi="Calibri" w:cs="Calibri"/>
          <w:sz w:val="22"/>
          <w:szCs w:val="22"/>
        </w:rPr>
        <w:t xml:space="preserve">e </w:t>
      </w:r>
      <w:r w:rsidR="00B241D0" w:rsidRPr="006724D6">
        <w:rPr>
          <w:rFonts w:ascii="Calibri" w:hAnsi="Calibri" w:cs="Calibri"/>
          <w:sz w:val="22"/>
          <w:szCs w:val="22"/>
        </w:rPr>
        <w:t>ne</w:t>
      </w:r>
      <w:r w:rsidR="00A20B98" w:rsidRPr="006724D6">
        <w:rPr>
          <w:rFonts w:ascii="Calibri" w:hAnsi="Calibri" w:cs="Calibri"/>
          <w:sz w:val="22"/>
          <w:szCs w:val="22"/>
        </w:rPr>
        <w:t xml:space="preserve">lla </w:t>
      </w:r>
      <w:r w:rsidR="00CF6DA5" w:rsidRPr="006724D6">
        <w:rPr>
          <w:rFonts w:ascii="Calibri" w:hAnsi="Calibri" w:cs="Calibri"/>
          <w:sz w:val="22"/>
          <w:szCs w:val="22"/>
        </w:rPr>
        <w:t>salvaguardia della fertilità dei suoli</w:t>
      </w:r>
      <w:r w:rsidR="00B241D0" w:rsidRPr="006724D6">
        <w:rPr>
          <w:rFonts w:ascii="Calibri" w:hAnsi="Calibri" w:cs="Calibri"/>
          <w:sz w:val="22"/>
          <w:szCs w:val="22"/>
        </w:rPr>
        <w:t>,</w:t>
      </w:r>
      <w:r w:rsidR="00CF6DA5" w:rsidRPr="006724D6">
        <w:rPr>
          <w:rFonts w:ascii="Calibri" w:hAnsi="Calibri" w:cs="Calibri"/>
          <w:sz w:val="22"/>
          <w:szCs w:val="22"/>
        </w:rPr>
        <w:t xml:space="preserve"> mediante l’introduzione degli inerbimenti</w:t>
      </w:r>
      <w:r w:rsidR="00A20B98" w:rsidRPr="006724D6">
        <w:rPr>
          <w:rFonts w:ascii="Calibri" w:hAnsi="Calibri" w:cs="Calibri"/>
          <w:sz w:val="22"/>
          <w:szCs w:val="22"/>
        </w:rPr>
        <w:t xml:space="preserve">. </w:t>
      </w:r>
      <w:r w:rsidR="00B241D0" w:rsidRPr="006724D6">
        <w:rPr>
          <w:rFonts w:ascii="Calibri" w:hAnsi="Calibri" w:cs="Calibri"/>
          <w:sz w:val="22"/>
          <w:szCs w:val="22"/>
        </w:rPr>
        <w:t>L’attenzione alla</w:t>
      </w:r>
      <w:r w:rsidR="00A20B98" w:rsidRPr="006724D6">
        <w:rPr>
          <w:rFonts w:ascii="Calibri" w:hAnsi="Calibri" w:cs="Calibri"/>
          <w:sz w:val="22"/>
          <w:szCs w:val="22"/>
        </w:rPr>
        <w:t xml:space="preserve"> sostenibilità riguarda </w:t>
      </w:r>
      <w:r w:rsidR="003B3957" w:rsidRPr="006724D6">
        <w:rPr>
          <w:rFonts w:ascii="Calibri" w:hAnsi="Calibri" w:cs="Calibri"/>
          <w:sz w:val="22"/>
          <w:szCs w:val="22"/>
        </w:rPr>
        <w:t xml:space="preserve">diversi aspetti della produzione, tra cui il </w:t>
      </w:r>
      <w:r w:rsidR="00A20B98" w:rsidRPr="006724D6">
        <w:rPr>
          <w:rFonts w:ascii="Calibri" w:hAnsi="Calibri" w:cs="Calibri"/>
          <w:sz w:val="22"/>
          <w:szCs w:val="22"/>
        </w:rPr>
        <w:t>packaging</w:t>
      </w:r>
      <w:r w:rsidR="00B241D0" w:rsidRPr="006724D6">
        <w:rPr>
          <w:rFonts w:ascii="Calibri" w:hAnsi="Calibri" w:cs="Calibri"/>
          <w:sz w:val="22"/>
          <w:szCs w:val="22"/>
        </w:rPr>
        <w:t>,</w:t>
      </w:r>
      <w:r w:rsidR="00A20B98" w:rsidRPr="006724D6">
        <w:rPr>
          <w:rFonts w:ascii="Calibri" w:hAnsi="Calibri" w:cs="Calibri"/>
          <w:sz w:val="22"/>
          <w:szCs w:val="22"/>
        </w:rPr>
        <w:t xml:space="preserve"> che in alcune li</w:t>
      </w:r>
      <w:r w:rsidR="00B241D0" w:rsidRPr="006724D6">
        <w:rPr>
          <w:rFonts w:ascii="Calibri" w:hAnsi="Calibri" w:cs="Calibri"/>
          <w:sz w:val="22"/>
          <w:szCs w:val="22"/>
        </w:rPr>
        <w:t>n</w:t>
      </w:r>
      <w:r w:rsidR="00A20B98" w:rsidRPr="006724D6">
        <w:rPr>
          <w:rFonts w:ascii="Calibri" w:hAnsi="Calibri" w:cs="Calibri"/>
          <w:sz w:val="22"/>
          <w:szCs w:val="22"/>
        </w:rPr>
        <w:t xml:space="preserve">ee prevede </w:t>
      </w:r>
      <w:r w:rsidR="00B241D0" w:rsidRPr="006724D6">
        <w:rPr>
          <w:rFonts w:ascii="Calibri" w:hAnsi="Calibri" w:cs="Calibri"/>
          <w:sz w:val="22"/>
          <w:szCs w:val="22"/>
        </w:rPr>
        <w:t>l’</w:t>
      </w:r>
      <w:r w:rsidR="00A20B98" w:rsidRPr="006724D6">
        <w:rPr>
          <w:rFonts w:ascii="Calibri" w:hAnsi="Calibri" w:cs="Calibri"/>
          <w:sz w:val="22"/>
          <w:szCs w:val="22"/>
        </w:rPr>
        <w:t xml:space="preserve">utilizzo di </w:t>
      </w:r>
      <w:r w:rsidR="00B241D0" w:rsidRPr="006724D6">
        <w:rPr>
          <w:rFonts w:ascii="Calibri" w:hAnsi="Calibri" w:cs="Calibri"/>
          <w:sz w:val="22"/>
          <w:szCs w:val="22"/>
        </w:rPr>
        <w:t xml:space="preserve">bottiglie in </w:t>
      </w:r>
      <w:r w:rsidR="00A20B98" w:rsidRPr="006724D6">
        <w:rPr>
          <w:rFonts w:ascii="Calibri" w:hAnsi="Calibri" w:cs="Calibri"/>
          <w:sz w:val="22"/>
          <w:szCs w:val="22"/>
        </w:rPr>
        <w:t>vetro leggero.</w:t>
      </w:r>
      <w:r w:rsidR="00B241D0" w:rsidRPr="006724D6">
        <w:rPr>
          <w:rFonts w:ascii="Calibri" w:hAnsi="Calibri" w:cs="Calibri"/>
          <w:sz w:val="22"/>
          <w:szCs w:val="22"/>
        </w:rPr>
        <w:t xml:space="preserve"> Anche la tracciabilità è uno dei nostri</w:t>
      </w:r>
      <w:r w:rsidR="00A575D0" w:rsidRPr="006724D6">
        <w:rPr>
          <w:rFonts w:ascii="Calibri" w:hAnsi="Calibri" w:cs="Calibri"/>
          <w:sz w:val="22"/>
          <w:szCs w:val="22"/>
        </w:rPr>
        <w:t xml:space="preserve"> </w:t>
      </w:r>
      <w:r w:rsidR="000C7C7B" w:rsidRPr="006724D6">
        <w:rPr>
          <w:rFonts w:ascii="Calibri" w:hAnsi="Calibri" w:cs="Calibri"/>
          <w:sz w:val="22"/>
          <w:szCs w:val="22"/>
        </w:rPr>
        <w:t>fiori all’occhiello</w:t>
      </w:r>
      <w:r w:rsidR="00B241D0" w:rsidRPr="006724D6">
        <w:rPr>
          <w:rFonts w:ascii="Calibri" w:hAnsi="Calibri" w:cs="Calibri"/>
          <w:sz w:val="22"/>
          <w:szCs w:val="22"/>
        </w:rPr>
        <w:t>, che su determinati prodotti rendiamo verificabile tramite QR code presenti in etichetta</w:t>
      </w:r>
      <w:r w:rsidR="000222C3">
        <w:rPr>
          <w:rFonts w:ascii="Calibri" w:hAnsi="Calibri" w:cs="Calibri"/>
          <w:sz w:val="22"/>
          <w:szCs w:val="22"/>
        </w:rPr>
        <w:t xml:space="preserve">. </w:t>
      </w:r>
      <w:r w:rsidR="00A0626A" w:rsidRPr="00A454C4">
        <w:rPr>
          <w:rFonts w:ascii="Calibri" w:hAnsi="Calibri" w:cs="Calibri"/>
          <w:sz w:val="22"/>
          <w:szCs w:val="22"/>
        </w:rPr>
        <w:t xml:space="preserve">E </w:t>
      </w:r>
      <w:r w:rsidR="00C62C81" w:rsidRPr="00A454C4">
        <w:rPr>
          <w:rFonts w:ascii="Calibri" w:hAnsi="Calibri" w:cs="Calibri"/>
          <w:sz w:val="22"/>
          <w:szCs w:val="22"/>
        </w:rPr>
        <w:t xml:space="preserve">la produzione di </w:t>
      </w:r>
      <w:r w:rsidR="00422166" w:rsidRPr="00A454C4">
        <w:rPr>
          <w:rFonts w:ascii="Calibri" w:hAnsi="Calibri" w:cs="Calibri"/>
          <w:sz w:val="22"/>
          <w:szCs w:val="22"/>
        </w:rPr>
        <w:t xml:space="preserve">DiVento </w:t>
      </w:r>
      <w:r w:rsidR="005D4B6A" w:rsidRPr="00A454C4">
        <w:rPr>
          <w:rFonts w:ascii="Calibri" w:hAnsi="Calibri" w:cs="Calibri"/>
          <w:sz w:val="22"/>
          <w:szCs w:val="22"/>
        </w:rPr>
        <w:t xml:space="preserve">RINASCITA </w:t>
      </w:r>
      <w:r w:rsidR="00C62C81" w:rsidRPr="00A454C4">
        <w:rPr>
          <w:rFonts w:ascii="Calibri" w:hAnsi="Calibri" w:cs="Calibri"/>
          <w:sz w:val="22"/>
          <w:szCs w:val="22"/>
        </w:rPr>
        <w:t>non fa eccezione. Siamo felici di poter contribuire</w:t>
      </w:r>
      <w:r w:rsidR="00937CAE" w:rsidRPr="00A454C4">
        <w:rPr>
          <w:rFonts w:ascii="Calibri" w:hAnsi="Calibri" w:cs="Calibri"/>
          <w:sz w:val="22"/>
          <w:szCs w:val="22"/>
        </w:rPr>
        <w:t xml:space="preserve"> </w:t>
      </w:r>
      <w:r w:rsidR="00C71949" w:rsidRPr="00A454C4">
        <w:rPr>
          <w:rFonts w:ascii="Calibri" w:hAnsi="Calibri" w:cs="Calibri"/>
          <w:sz w:val="22"/>
          <w:szCs w:val="22"/>
        </w:rPr>
        <w:t>a questo progetto d</w:t>
      </w:r>
      <w:r w:rsidR="00FA6C4A" w:rsidRPr="00A454C4">
        <w:rPr>
          <w:rFonts w:ascii="Calibri" w:hAnsi="Calibri" w:cs="Calibri"/>
          <w:sz w:val="22"/>
          <w:szCs w:val="22"/>
        </w:rPr>
        <w:t>ell’Associazione</w:t>
      </w:r>
      <w:r w:rsidR="00C71949" w:rsidRPr="00A454C4">
        <w:rPr>
          <w:rFonts w:ascii="Calibri" w:hAnsi="Calibri" w:cs="Calibri"/>
          <w:sz w:val="22"/>
          <w:szCs w:val="22"/>
        </w:rPr>
        <w:t xml:space="preserve"> Donne della Vite, con cui condividiamo i valori </w:t>
      </w:r>
      <w:r w:rsidR="00FC2291" w:rsidRPr="00A454C4">
        <w:rPr>
          <w:rFonts w:ascii="Calibri" w:hAnsi="Calibri" w:cs="Calibri"/>
          <w:sz w:val="22"/>
          <w:szCs w:val="22"/>
        </w:rPr>
        <w:t xml:space="preserve">dell’etica e la consapevolezza </w:t>
      </w:r>
      <w:r w:rsidR="008D5B3D" w:rsidRPr="00A454C4">
        <w:rPr>
          <w:rFonts w:ascii="Calibri" w:hAnsi="Calibri" w:cs="Calibri"/>
          <w:sz w:val="22"/>
          <w:szCs w:val="22"/>
        </w:rPr>
        <w:t>dell’importanza del</w:t>
      </w:r>
      <w:r w:rsidR="00FC2291" w:rsidRPr="00A454C4">
        <w:rPr>
          <w:rFonts w:ascii="Calibri" w:hAnsi="Calibri" w:cs="Calibri"/>
          <w:sz w:val="22"/>
          <w:szCs w:val="22"/>
        </w:rPr>
        <w:t xml:space="preserve"> valore umano</w:t>
      </w:r>
      <w:r w:rsidR="008D5B3D" w:rsidRPr="00A454C4">
        <w:rPr>
          <w:rFonts w:ascii="Calibri" w:hAnsi="Calibri" w:cs="Calibri"/>
          <w:sz w:val="22"/>
          <w:szCs w:val="22"/>
        </w:rPr>
        <w:t xml:space="preserve">, e a cui ci uniamo </w:t>
      </w:r>
      <w:r w:rsidR="002174B7" w:rsidRPr="00A454C4">
        <w:rPr>
          <w:rFonts w:ascii="Calibri" w:hAnsi="Calibri" w:cs="Calibri"/>
          <w:sz w:val="22"/>
          <w:szCs w:val="22"/>
        </w:rPr>
        <w:t xml:space="preserve">con il nostro Brut </w:t>
      </w:r>
      <w:r w:rsidR="008D5B3D" w:rsidRPr="00A454C4">
        <w:rPr>
          <w:rFonts w:ascii="Calibri" w:hAnsi="Calibri" w:cs="Calibri"/>
          <w:sz w:val="22"/>
          <w:szCs w:val="22"/>
        </w:rPr>
        <w:t xml:space="preserve">nell’augurio </w:t>
      </w:r>
      <w:r w:rsidR="007950D3" w:rsidRPr="00A454C4">
        <w:rPr>
          <w:rFonts w:ascii="Calibri" w:hAnsi="Calibri" w:cs="Calibri"/>
          <w:sz w:val="22"/>
          <w:szCs w:val="22"/>
        </w:rPr>
        <w:t xml:space="preserve">di </w:t>
      </w:r>
      <w:r w:rsidR="002174B7" w:rsidRPr="00A454C4">
        <w:rPr>
          <w:rFonts w:ascii="Calibri" w:hAnsi="Calibri" w:cs="Calibri"/>
          <w:sz w:val="22"/>
          <w:szCs w:val="22"/>
        </w:rPr>
        <w:t>un futuro migliore per tutti</w:t>
      </w:r>
      <w:r w:rsidR="00A20B98" w:rsidRPr="00A454C4">
        <w:rPr>
          <w:rFonts w:ascii="Calibri" w:hAnsi="Calibri" w:cs="Calibri"/>
          <w:sz w:val="22"/>
          <w:szCs w:val="22"/>
        </w:rPr>
        <w:t>”</w:t>
      </w:r>
      <w:r w:rsidR="003B3957" w:rsidRPr="00A454C4">
        <w:rPr>
          <w:rFonts w:ascii="Calibri" w:hAnsi="Calibri" w:cs="Calibri"/>
          <w:sz w:val="22"/>
          <w:szCs w:val="22"/>
        </w:rPr>
        <w:t>.</w:t>
      </w:r>
    </w:p>
    <w:p w14:paraId="6E3B1900" w14:textId="77777777" w:rsidR="00A454C4" w:rsidRDefault="00A454C4" w:rsidP="00036E4F">
      <w:pPr>
        <w:jc w:val="both"/>
        <w:rPr>
          <w:rFonts w:ascii="Calibri" w:hAnsi="Calibri" w:cs="Calibri"/>
          <w:sz w:val="22"/>
          <w:szCs w:val="22"/>
        </w:rPr>
      </w:pPr>
    </w:p>
    <w:p w14:paraId="2F843644" w14:textId="755EFF80" w:rsidR="00A454C4" w:rsidRDefault="00A454C4" w:rsidP="00036E4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</w:t>
      </w:r>
      <w:r>
        <w:rPr>
          <w:noProof/>
          <w:lang w:eastAsia="it-IT"/>
        </w:rPr>
        <w:drawing>
          <wp:inline distT="0" distB="0" distL="0" distR="0" wp14:anchorId="5F31F5A2" wp14:editId="4E658636">
            <wp:extent cx="3185795" cy="18370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                   </w:t>
      </w:r>
      <w:r>
        <w:rPr>
          <w:noProof/>
          <w:lang w:eastAsia="it-IT"/>
        </w:rPr>
        <w:drawing>
          <wp:inline distT="0" distB="0" distL="0" distR="0" wp14:anchorId="6C6F9F76" wp14:editId="0181C27B">
            <wp:extent cx="1690051" cy="1816326"/>
            <wp:effectExtent l="0" t="0" r="571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53" cy="18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4EC3" w14:textId="77777777" w:rsidR="00A454C4" w:rsidRDefault="00A454C4" w:rsidP="00036E4F">
      <w:pPr>
        <w:jc w:val="both"/>
        <w:rPr>
          <w:rFonts w:ascii="Calibri" w:hAnsi="Calibri" w:cs="Calibri"/>
          <w:sz w:val="22"/>
          <w:szCs w:val="22"/>
        </w:rPr>
      </w:pPr>
    </w:p>
    <w:p w14:paraId="38CDCBAD" w14:textId="5EDE44B6" w:rsidR="00036E4F" w:rsidRDefault="00903D99" w:rsidP="00036E4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 cessione delle bottiglie </w:t>
      </w:r>
      <w:r w:rsidR="00507AC0">
        <w:rPr>
          <w:rFonts w:ascii="Calibri" w:hAnsi="Calibri" w:cs="Calibri"/>
          <w:sz w:val="22"/>
          <w:szCs w:val="22"/>
        </w:rPr>
        <w:t>di Di</w:t>
      </w:r>
      <w:r>
        <w:rPr>
          <w:rFonts w:ascii="Calibri" w:hAnsi="Calibri" w:cs="Calibri"/>
          <w:sz w:val="22"/>
          <w:szCs w:val="22"/>
        </w:rPr>
        <w:t>V</w:t>
      </w:r>
      <w:r w:rsidR="00507AC0">
        <w:rPr>
          <w:rFonts w:ascii="Calibri" w:hAnsi="Calibri" w:cs="Calibri"/>
          <w:sz w:val="22"/>
          <w:szCs w:val="22"/>
        </w:rPr>
        <w:t xml:space="preserve">ento </w:t>
      </w:r>
      <w:r w:rsidR="00527F36">
        <w:rPr>
          <w:rFonts w:ascii="Calibri" w:hAnsi="Calibri" w:cs="Calibri"/>
          <w:sz w:val="22"/>
          <w:szCs w:val="22"/>
        </w:rPr>
        <w:t>R</w:t>
      </w:r>
      <w:r w:rsidR="003B4A4C">
        <w:rPr>
          <w:rFonts w:ascii="Calibri" w:hAnsi="Calibri" w:cs="Calibri"/>
          <w:sz w:val="22"/>
          <w:szCs w:val="22"/>
        </w:rPr>
        <w:t>INASCITA</w:t>
      </w:r>
      <w:r w:rsidR="00376D65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 seguito di donazioni</w:t>
      </w:r>
      <w:r w:rsidR="00507AC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permetterà alla onlus</w:t>
      </w:r>
      <w:r w:rsidR="00C96255">
        <w:rPr>
          <w:rFonts w:ascii="Calibri" w:hAnsi="Calibri" w:cs="Calibri"/>
          <w:sz w:val="22"/>
          <w:szCs w:val="22"/>
        </w:rPr>
        <w:t xml:space="preserve"> </w:t>
      </w:r>
      <w:r w:rsidR="00036E4F">
        <w:rPr>
          <w:rFonts w:ascii="Calibri" w:hAnsi="Calibri" w:cs="Calibri"/>
          <w:sz w:val="22"/>
          <w:szCs w:val="22"/>
        </w:rPr>
        <w:t>Amani</w:t>
      </w:r>
      <w:r>
        <w:rPr>
          <w:rFonts w:ascii="Calibri" w:hAnsi="Calibri" w:cs="Calibri"/>
          <w:sz w:val="22"/>
          <w:szCs w:val="22"/>
        </w:rPr>
        <w:t xml:space="preserve"> di raccogliere fondi che</w:t>
      </w:r>
      <w:r w:rsidR="00036E4F">
        <w:rPr>
          <w:rFonts w:ascii="Calibri" w:hAnsi="Calibri" w:cs="Calibri"/>
          <w:sz w:val="22"/>
          <w:szCs w:val="22"/>
        </w:rPr>
        <w:t xml:space="preserve"> finanzi</w:t>
      </w:r>
      <w:r w:rsidR="003B3957">
        <w:rPr>
          <w:rFonts w:ascii="Calibri" w:hAnsi="Calibri" w:cs="Calibri"/>
          <w:sz w:val="22"/>
          <w:szCs w:val="22"/>
        </w:rPr>
        <w:t>eranno</w:t>
      </w:r>
      <w:r w:rsidR="00036E4F">
        <w:rPr>
          <w:rFonts w:ascii="Calibri" w:hAnsi="Calibri" w:cs="Calibri"/>
          <w:sz w:val="22"/>
          <w:szCs w:val="22"/>
        </w:rPr>
        <w:t xml:space="preserve"> le attività della Casa di Anita</w:t>
      </w:r>
      <w:r>
        <w:rPr>
          <w:rFonts w:ascii="Calibri" w:hAnsi="Calibri" w:cs="Calibri"/>
          <w:sz w:val="22"/>
          <w:szCs w:val="22"/>
        </w:rPr>
        <w:t>,</w:t>
      </w:r>
      <w:r w:rsidR="00036E4F">
        <w:rPr>
          <w:rFonts w:ascii="Calibri" w:hAnsi="Calibri" w:cs="Calibri"/>
          <w:sz w:val="22"/>
          <w:szCs w:val="22"/>
        </w:rPr>
        <w:t xml:space="preserve"> che </w:t>
      </w:r>
      <w:r>
        <w:rPr>
          <w:rFonts w:ascii="Calibri" w:hAnsi="Calibri" w:cs="Calibri"/>
          <w:sz w:val="22"/>
          <w:szCs w:val="22"/>
        </w:rPr>
        <w:t xml:space="preserve">a Nairobi (Kenya) </w:t>
      </w:r>
      <w:r w:rsidR="00036E4F">
        <w:rPr>
          <w:rFonts w:ascii="Calibri" w:hAnsi="Calibri" w:cs="Calibri"/>
          <w:sz w:val="22"/>
          <w:szCs w:val="22"/>
        </w:rPr>
        <w:t xml:space="preserve">accoglie le bambine di strada, dando loro un rifugio, un ambiente familiare dove crescere e una scuola dove </w:t>
      </w:r>
      <w:r>
        <w:rPr>
          <w:rFonts w:ascii="Calibri" w:hAnsi="Calibri" w:cs="Calibri"/>
          <w:sz w:val="22"/>
          <w:szCs w:val="22"/>
        </w:rPr>
        <w:t>studiare, apprendere un lavoro e porre le basi per</w:t>
      </w:r>
      <w:r w:rsidR="00036E4F">
        <w:rPr>
          <w:rFonts w:ascii="Calibri" w:hAnsi="Calibri" w:cs="Calibri"/>
          <w:sz w:val="22"/>
          <w:szCs w:val="22"/>
        </w:rPr>
        <w:t xml:space="preserve"> il loro futuro. </w:t>
      </w:r>
    </w:p>
    <w:p w14:paraId="3A134388" w14:textId="22A2003F" w:rsidR="00476756" w:rsidRDefault="00036E4F" w:rsidP="009B2CE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Quest’anno più che mai è importante che</w:t>
      </w:r>
      <w:r w:rsidR="00C96255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il</w:t>
      </w:r>
      <w:r w:rsidR="00C96255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flusso di solidarietà non si interrompa a causa delle difficoltà </w:t>
      </w:r>
      <w:r w:rsidR="00DC76A8">
        <w:rPr>
          <w:rFonts w:ascii="Calibri" w:hAnsi="Calibri" w:cs="Calibri"/>
          <w:sz w:val="22"/>
          <w:szCs w:val="22"/>
        </w:rPr>
        <w:t xml:space="preserve">globali </w:t>
      </w:r>
      <w:r>
        <w:rPr>
          <w:rFonts w:ascii="Calibri" w:hAnsi="Calibri" w:cs="Calibri"/>
          <w:sz w:val="22"/>
          <w:szCs w:val="22"/>
        </w:rPr>
        <w:t>legate all’emergenza Covid</w:t>
      </w:r>
      <w:r w:rsidR="000C7C7B"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</w:rPr>
        <w:t>19, che rischia di accentuare lo stato di povertà di</w:t>
      </w:r>
      <w:r w:rsidR="003B3957">
        <w:rPr>
          <w:rFonts w:ascii="Calibri" w:hAnsi="Calibri" w:cs="Calibri"/>
          <w:sz w:val="22"/>
          <w:szCs w:val="22"/>
        </w:rPr>
        <w:t xml:space="preserve"> </w:t>
      </w:r>
      <w:r w:rsidR="00DC76A8">
        <w:rPr>
          <w:rFonts w:ascii="Calibri" w:hAnsi="Calibri" w:cs="Calibri"/>
          <w:sz w:val="22"/>
          <w:szCs w:val="22"/>
        </w:rPr>
        <w:t>popolazioni già in fortissima difficoltà economica</w:t>
      </w:r>
      <w:r>
        <w:rPr>
          <w:rFonts w:ascii="Calibri" w:hAnsi="Calibri" w:cs="Calibri"/>
          <w:sz w:val="22"/>
          <w:szCs w:val="22"/>
        </w:rPr>
        <w:t xml:space="preserve">. </w:t>
      </w:r>
      <w:r w:rsidR="00DC76A8">
        <w:rPr>
          <w:rFonts w:ascii="Calibri" w:hAnsi="Calibri" w:cs="Calibri"/>
          <w:sz w:val="22"/>
          <w:szCs w:val="22"/>
        </w:rPr>
        <w:t>R</w:t>
      </w:r>
      <w:r w:rsidR="009B2CE1">
        <w:rPr>
          <w:rFonts w:ascii="Calibri" w:hAnsi="Calibri" w:cs="Calibri"/>
          <w:sz w:val="22"/>
          <w:szCs w:val="22"/>
        </w:rPr>
        <w:t xml:space="preserve">acconta </w:t>
      </w:r>
      <w:r w:rsidR="009B2CE1" w:rsidRPr="009B2CE1">
        <w:rPr>
          <w:rFonts w:ascii="Calibri" w:hAnsi="Calibri" w:cs="Calibri"/>
          <w:b/>
          <w:bCs/>
          <w:sz w:val="22"/>
          <w:szCs w:val="22"/>
        </w:rPr>
        <w:t>Laura Passera</w:t>
      </w:r>
      <w:r w:rsidR="009B2CE1">
        <w:rPr>
          <w:rFonts w:ascii="Calibri" w:hAnsi="Calibri" w:cs="Calibri"/>
          <w:sz w:val="22"/>
          <w:szCs w:val="22"/>
        </w:rPr>
        <w:t>, socia fondatrice delle Donne della Vite</w:t>
      </w:r>
      <w:r w:rsidR="00DC76A8">
        <w:rPr>
          <w:rFonts w:ascii="Calibri" w:hAnsi="Calibri" w:cs="Calibri"/>
          <w:sz w:val="22"/>
          <w:szCs w:val="22"/>
        </w:rPr>
        <w:t>:</w:t>
      </w:r>
      <w:r w:rsidR="009B2CE1">
        <w:rPr>
          <w:rFonts w:ascii="Calibri" w:hAnsi="Calibri" w:cs="Calibri"/>
          <w:sz w:val="22"/>
          <w:szCs w:val="22"/>
        </w:rPr>
        <w:t xml:space="preserve"> “</w:t>
      </w:r>
      <w:r w:rsidR="00DC76A8">
        <w:rPr>
          <w:rFonts w:ascii="Calibri" w:hAnsi="Calibri" w:cs="Calibri"/>
          <w:sz w:val="22"/>
          <w:szCs w:val="22"/>
        </w:rPr>
        <w:t>D</w:t>
      </w:r>
      <w:r w:rsidR="009B2CE1">
        <w:rPr>
          <w:rFonts w:ascii="Calibri" w:hAnsi="Calibri" w:cs="Calibri"/>
          <w:sz w:val="22"/>
          <w:szCs w:val="22"/>
        </w:rPr>
        <w:t>opo il viaggio in Ken</w:t>
      </w:r>
      <w:r w:rsidR="00DC76A8">
        <w:rPr>
          <w:rFonts w:ascii="Calibri" w:hAnsi="Calibri" w:cs="Calibri"/>
          <w:sz w:val="22"/>
          <w:szCs w:val="22"/>
        </w:rPr>
        <w:t>y</w:t>
      </w:r>
      <w:r w:rsidR="009B2CE1">
        <w:rPr>
          <w:rFonts w:ascii="Calibri" w:hAnsi="Calibri" w:cs="Calibri"/>
          <w:sz w:val="22"/>
          <w:szCs w:val="22"/>
        </w:rPr>
        <w:t>a</w:t>
      </w:r>
      <w:r w:rsidR="00DC76A8">
        <w:rPr>
          <w:rFonts w:ascii="Calibri" w:hAnsi="Calibri" w:cs="Calibri"/>
          <w:sz w:val="22"/>
          <w:szCs w:val="22"/>
        </w:rPr>
        <w:t xml:space="preserve"> </w:t>
      </w:r>
      <w:r w:rsidR="00A575D0">
        <w:rPr>
          <w:rFonts w:ascii="Calibri" w:hAnsi="Calibri" w:cs="Calibri"/>
          <w:sz w:val="22"/>
          <w:szCs w:val="22"/>
        </w:rPr>
        <w:t xml:space="preserve">per visitare Casa di Anita </w:t>
      </w:r>
      <w:r w:rsidR="00DC76A8">
        <w:rPr>
          <w:rFonts w:ascii="Calibri" w:hAnsi="Calibri" w:cs="Calibri"/>
          <w:sz w:val="22"/>
          <w:szCs w:val="22"/>
        </w:rPr>
        <w:t>nel 201</w:t>
      </w:r>
      <w:r w:rsidR="00A575D0">
        <w:rPr>
          <w:rFonts w:ascii="Calibri" w:hAnsi="Calibri" w:cs="Calibri"/>
          <w:sz w:val="22"/>
          <w:szCs w:val="22"/>
        </w:rPr>
        <w:t>7</w:t>
      </w:r>
      <w:r w:rsidR="00DC76A8">
        <w:rPr>
          <w:rFonts w:ascii="Calibri" w:hAnsi="Calibri" w:cs="Calibri"/>
          <w:sz w:val="22"/>
          <w:szCs w:val="22"/>
        </w:rPr>
        <w:t>,</w:t>
      </w:r>
      <w:r w:rsidR="009B2CE1">
        <w:rPr>
          <w:rFonts w:ascii="Calibri" w:hAnsi="Calibri" w:cs="Calibri"/>
          <w:sz w:val="22"/>
          <w:szCs w:val="22"/>
        </w:rPr>
        <w:t xml:space="preserve"> </w:t>
      </w:r>
      <w:r w:rsidR="00DC76A8">
        <w:rPr>
          <w:rFonts w:ascii="Calibri" w:hAnsi="Calibri" w:cs="Calibri"/>
          <w:sz w:val="22"/>
          <w:szCs w:val="22"/>
        </w:rPr>
        <w:t>nulla</w:t>
      </w:r>
      <w:r w:rsidR="00570F7A">
        <w:rPr>
          <w:rFonts w:ascii="Calibri" w:hAnsi="Calibri" w:cs="Calibri"/>
          <w:sz w:val="22"/>
          <w:szCs w:val="22"/>
        </w:rPr>
        <w:t xml:space="preserve"> è più come prima</w:t>
      </w:r>
      <w:r w:rsidR="003B4A4C">
        <w:rPr>
          <w:rFonts w:ascii="Calibri" w:hAnsi="Calibri" w:cs="Calibri"/>
          <w:sz w:val="22"/>
          <w:szCs w:val="22"/>
        </w:rPr>
        <w:t>.</w:t>
      </w:r>
      <w:r w:rsidR="00570F7A">
        <w:rPr>
          <w:rFonts w:ascii="Calibri" w:hAnsi="Calibri" w:cs="Calibri"/>
          <w:sz w:val="22"/>
          <w:szCs w:val="22"/>
        </w:rPr>
        <w:t xml:space="preserve"> </w:t>
      </w:r>
      <w:r w:rsidR="003B4A4C" w:rsidRPr="003B4A4C">
        <w:rPr>
          <w:rFonts w:asciiTheme="majorHAnsi" w:hAnsiTheme="majorHAnsi" w:cstheme="majorHAnsi"/>
          <w:sz w:val="22"/>
          <w:szCs w:val="22"/>
        </w:rPr>
        <w:t>È</w:t>
      </w:r>
      <w:r w:rsidR="00570F7A" w:rsidRPr="003B4A4C">
        <w:rPr>
          <w:rFonts w:asciiTheme="majorHAnsi" w:hAnsiTheme="majorHAnsi" w:cstheme="majorHAnsi"/>
          <w:sz w:val="22"/>
          <w:szCs w:val="22"/>
        </w:rPr>
        <w:t xml:space="preserve"> impossibile</w:t>
      </w:r>
      <w:r w:rsidR="00570F7A">
        <w:rPr>
          <w:rFonts w:ascii="Calibri" w:hAnsi="Calibri" w:cs="Calibri"/>
          <w:sz w:val="22"/>
          <w:szCs w:val="22"/>
        </w:rPr>
        <w:t xml:space="preserve"> non pensare alle bambine africane con una certa preoccupazione. </w:t>
      </w:r>
      <w:r w:rsidR="00476756">
        <w:rPr>
          <w:rFonts w:ascii="Calibri" w:hAnsi="Calibri" w:cs="Calibri"/>
          <w:sz w:val="22"/>
          <w:szCs w:val="22"/>
        </w:rPr>
        <w:t>A</w:t>
      </w:r>
      <w:r w:rsidR="00570F7A">
        <w:rPr>
          <w:rFonts w:ascii="Calibri" w:hAnsi="Calibri" w:cs="Calibri"/>
          <w:sz w:val="22"/>
          <w:szCs w:val="22"/>
        </w:rPr>
        <w:t>bbiamo contattato</w:t>
      </w:r>
      <w:r w:rsidR="00C96255">
        <w:rPr>
          <w:rFonts w:ascii="Calibri" w:hAnsi="Calibri" w:cs="Calibri"/>
          <w:sz w:val="22"/>
          <w:szCs w:val="22"/>
        </w:rPr>
        <w:t xml:space="preserve"> </w:t>
      </w:r>
      <w:r w:rsidR="00476756">
        <w:rPr>
          <w:rFonts w:ascii="Calibri" w:hAnsi="Calibri" w:cs="Calibri"/>
          <w:sz w:val="22"/>
          <w:szCs w:val="22"/>
        </w:rPr>
        <w:t>Casa di Anita per essere rassicurate e la risposta ci ha riempito di gioia</w:t>
      </w:r>
      <w:r w:rsidR="00A575D0">
        <w:rPr>
          <w:rFonts w:ascii="Calibri" w:hAnsi="Calibri" w:cs="Calibri"/>
          <w:sz w:val="22"/>
          <w:szCs w:val="22"/>
        </w:rPr>
        <w:t>”</w:t>
      </w:r>
      <w:r w:rsidR="00476756">
        <w:rPr>
          <w:rFonts w:ascii="Calibri" w:hAnsi="Calibri" w:cs="Calibri"/>
          <w:sz w:val="22"/>
          <w:szCs w:val="22"/>
        </w:rPr>
        <w:t xml:space="preserve">. </w:t>
      </w:r>
    </w:p>
    <w:p w14:paraId="44D1CD35" w14:textId="52802CC8" w:rsidR="009B2CE1" w:rsidRPr="000A698D" w:rsidRDefault="00A575D0" w:rsidP="009B2CE1">
      <w:pPr>
        <w:jc w:val="both"/>
        <w:rPr>
          <w:rFonts w:ascii="Calibri" w:hAnsi="Calibri" w:cs="Calibri"/>
          <w:sz w:val="22"/>
          <w:szCs w:val="22"/>
        </w:rPr>
      </w:pPr>
      <w:r w:rsidRPr="000A698D">
        <w:rPr>
          <w:rFonts w:ascii="Calibri" w:hAnsi="Calibri" w:cs="Calibri"/>
          <w:sz w:val="22"/>
          <w:szCs w:val="22"/>
        </w:rPr>
        <w:t>“</w:t>
      </w:r>
      <w:r w:rsidR="009B2CE1" w:rsidRPr="000A698D">
        <w:rPr>
          <w:rFonts w:ascii="Calibri" w:hAnsi="Calibri" w:cs="Calibri"/>
          <w:iCs/>
          <w:sz w:val="22"/>
          <w:szCs w:val="22"/>
        </w:rPr>
        <w:t xml:space="preserve">Le bimbe e le ragazze </w:t>
      </w:r>
      <w:r w:rsidR="003B4A4C" w:rsidRPr="000A698D">
        <w:rPr>
          <w:rFonts w:ascii="Calibri" w:hAnsi="Calibri" w:cs="Calibri"/>
          <w:iCs/>
          <w:sz w:val="22"/>
          <w:szCs w:val="22"/>
        </w:rPr>
        <w:t xml:space="preserve">- </w:t>
      </w:r>
      <w:r w:rsidR="003B4A4C" w:rsidRPr="000A698D">
        <w:rPr>
          <w:rFonts w:ascii="Calibri" w:hAnsi="Calibri" w:cs="Calibri"/>
          <w:sz w:val="22"/>
          <w:szCs w:val="22"/>
        </w:rPr>
        <w:t xml:space="preserve">scrive </w:t>
      </w:r>
      <w:r w:rsidR="003B4A4C" w:rsidRPr="000A698D">
        <w:rPr>
          <w:rFonts w:ascii="Calibri" w:hAnsi="Calibri" w:cs="Calibri"/>
          <w:b/>
          <w:bCs/>
          <w:sz w:val="22"/>
          <w:szCs w:val="22"/>
        </w:rPr>
        <w:t>Freshia Langat</w:t>
      </w:r>
      <w:r w:rsidR="003B4A4C" w:rsidRPr="000A698D">
        <w:rPr>
          <w:rFonts w:ascii="Calibri" w:hAnsi="Calibri" w:cs="Calibri"/>
          <w:sz w:val="22"/>
          <w:szCs w:val="22"/>
        </w:rPr>
        <w:t>, responsabile della Casa di Anita</w:t>
      </w:r>
      <w:r w:rsidR="003B4A4C" w:rsidRPr="000A698D">
        <w:rPr>
          <w:rFonts w:ascii="Calibri" w:hAnsi="Calibri" w:cs="Calibri"/>
          <w:iCs/>
          <w:sz w:val="22"/>
          <w:szCs w:val="22"/>
        </w:rPr>
        <w:t xml:space="preserve"> - </w:t>
      </w:r>
      <w:r w:rsidR="009B2CE1" w:rsidRPr="000A698D">
        <w:rPr>
          <w:rFonts w:ascii="Calibri" w:hAnsi="Calibri" w:cs="Calibri"/>
          <w:iCs/>
          <w:sz w:val="22"/>
          <w:szCs w:val="22"/>
        </w:rPr>
        <w:t xml:space="preserve">qui stanno tutte bene. Continuiamo a seguire da vicino anche le ragazze che sono state reintegrate </w:t>
      </w:r>
      <w:r w:rsidR="00476756" w:rsidRPr="000A698D">
        <w:rPr>
          <w:rFonts w:ascii="Calibri" w:hAnsi="Calibri" w:cs="Calibri"/>
          <w:iCs/>
          <w:sz w:val="22"/>
          <w:szCs w:val="22"/>
        </w:rPr>
        <w:t>nel</w:t>
      </w:r>
      <w:r w:rsidR="009B2CE1" w:rsidRPr="000A698D">
        <w:rPr>
          <w:rFonts w:ascii="Calibri" w:hAnsi="Calibri" w:cs="Calibri"/>
          <w:iCs/>
          <w:sz w:val="22"/>
          <w:szCs w:val="22"/>
        </w:rPr>
        <w:t xml:space="preserve">le proprie famiglie. Alcune di loro stanno facendo molta fatica perché a causa della pandemia molti genitori hanno perso il lavoro. Il supporto di Donne della Vite è per noi </w:t>
      </w:r>
      <w:r w:rsidRPr="000A698D">
        <w:rPr>
          <w:rFonts w:ascii="Calibri" w:hAnsi="Calibri" w:cs="Calibri"/>
          <w:iCs/>
          <w:sz w:val="22"/>
          <w:szCs w:val="22"/>
        </w:rPr>
        <w:t>davvero essenziale</w:t>
      </w:r>
      <w:r w:rsidR="003B4A4C" w:rsidRPr="000A698D">
        <w:rPr>
          <w:rFonts w:ascii="Calibri" w:hAnsi="Calibri" w:cs="Calibri"/>
          <w:iCs/>
          <w:sz w:val="22"/>
          <w:szCs w:val="22"/>
        </w:rPr>
        <w:t>,</w:t>
      </w:r>
      <w:r w:rsidRPr="000A698D">
        <w:rPr>
          <w:rFonts w:ascii="Calibri" w:hAnsi="Calibri" w:cs="Calibri"/>
          <w:iCs/>
          <w:sz w:val="22"/>
          <w:szCs w:val="22"/>
        </w:rPr>
        <w:t xml:space="preserve"> soprattutto</w:t>
      </w:r>
      <w:r w:rsidR="009B2CE1" w:rsidRPr="000A698D">
        <w:rPr>
          <w:rFonts w:ascii="Calibri" w:hAnsi="Calibri" w:cs="Calibri"/>
          <w:iCs/>
          <w:sz w:val="22"/>
          <w:szCs w:val="22"/>
        </w:rPr>
        <w:t xml:space="preserve"> in questo periodo molto incerto</w:t>
      </w:r>
      <w:r w:rsidR="003B4A4C" w:rsidRPr="000A698D">
        <w:rPr>
          <w:rFonts w:ascii="Calibri" w:hAnsi="Calibri" w:cs="Calibri"/>
          <w:iCs/>
          <w:sz w:val="22"/>
          <w:szCs w:val="22"/>
        </w:rPr>
        <w:t>,</w:t>
      </w:r>
      <w:r w:rsidR="009B2CE1" w:rsidRPr="000A698D">
        <w:rPr>
          <w:rFonts w:ascii="Calibri" w:hAnsi="Calibri" w:cs="Calibri"/>
          <w:iCs/>
          <w:sz w:val="22"/>
          <w:szCs w:val="22"/>
        </w:rPr>
        <w:t xml:space="preserve"> e siamo molto grate per il </w:t>
      </w:r>
      <w:r w:rsidR="00476756" w:rsidRPr="000A698D">
        <w:rPr>
          <w:rFonts w:ascii="Calibri" w:hAnsi="Calibri" w:cs="Calibri"/>
          <w:iCs/>
          <w:sz w:val="22"/>
          <w:szCs w:val="22"/>
        </w:rPr>
        <w:t xml:space="preserve">vostro </w:t>
      </w:r>
      <w:r w:rsidR="009B2CE1" w:rsidRPr="000A698D">
        <w:rPr>
          <w:rFonts w:ascii="Calibri" w:hAnsi="Calibri" w:cs="Calibri"/>
          <w:iCs/>
          <w:sz w:val="22"/>
          <w:szCs w:val="22"/>
        </w:rPr>
        <w:t>impegno</w:t>
      </w:r>
      <w:r w:rsidRPr="000A698D">
        <w:rPr>
          <w:rFonts w:ascii="Calibri" w:hAnsi="Calibri" w:cs="Calibri"/>
          <w:sz w:val="22"/>
          <w:szCs w:val="22"/>
        </w:rPr>
        <w:t>”</w:t>
      </w:r>
      <w:r w:rsidR="003B4A4C" w:rsidRPr="000A698D">
        <w:rPr>
          <w:rFonts w:ascii="Calibri" w:hAnsi="Calibri" w:cs="Calibri"/>
          <w:sz w:val="22"/>
          <w:szCs w:val="22"/>
        </w:rPr>
        <w:t>.</w:t>
      </w:r>
      <w:r w:rsidR="000A698D">
        <w:rPr>
          <w:rFonts w:ascii="Calibri" w:hAnsi="Calibri" w:cs="Calibri"/>
          <w:sz w:val="22"/>
          <w:szCs w:val="22"/>
        </w:rPr>
        <w:t xml:space="preserve"> </w:t>
      </w:r>
    </w:p>
    <w:p w14:paraId="7C3D4B95" w14:textId="77777777" w:rsidR="00476756" w:rsidRPr="009B2CE1" w:rsidRDefault="00476756" w:rsidP="009B2CE1">
      <w:pPr>
        <w:jc w:val="both"/>
        <w:rPr>
          <w:rFonts w:ascii="Calibri" w:hAnsi="Calibri" w:cs="Calibri"/>
          <w:sz w:val="22"/>
          <w:szCs w:val="22"/>
        </w:rPr>
      </w:pPr>
    </w:p>
    <w:p w14:paraId="3E51631B" w14:textId="1A42C582" w:rsidR="00A454C4" w:rsidRPr="000A698D" w:rsidRDefault="00687CAB" w:rsidP="00A454C4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</w:t>
      </w:r>
      <w:r w:rsidR="00361B9D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 xml:space="preserve">ento </w:t>
      </w:r>
      <w:r w:rsidR="008E5530">
        <w:rPr>
          <w:rFonts w:ascii="Calibri" w:hAnsi="Calibri" w:cs="Calibri"/>
          <w:sz w:val="22"/>
          <w:szCs w:val="22"/>
        </w:rPr>
        <w:t>RINASCITA</w:t>
      </w:r>
      <w:r w:rsidR="00361B9D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="0091402C">
        <w:rPr>
          <w:rFonts w:ascii="Calibri" w:hAnsi="Calibri" w:cs="Calibri"/>
          <w:sz w:val="22"/>
          <w:szCs w:val="22"/>
        </w:rPr>
        <w:t xml:space="preserve">a causa delle restrizioni relative all’emergenza </w:t>
      </w:r>
      <w:r w:rsidR="0091402C" w:rsidRPr="00894700">
        <w:rPr>
          <w:rFonts w:ascii="Calibri" w:hAnsi="Calibri" w:cs="Calibri"/>
          <w:sz w:val="22"/>
          <w:szCs w:val="22"/>
        </w:rPr>
        <w:t>Covid</w:t>
      </w:r>
      <w:r w:rsidR="000A698D" w:rsidRPr="00894700">
        <w:rPr>
          <w:rFonts w:ascii="Calibri" w:hAnsi="Calibri" w:cs="Calibri"/>
          <w:sz w:val="22"/>
          <w:szCs w:val="22"/>
        </w:rPr>
        <w:t>-</w:t>
      </w:r>
      <w:r w:rsidR="008E5530" w:rsidRPr="00894700">
        <w:rPr>
          <w:rFonts w:ascii="Calibri" w:hAnsi="Calibri" w:cs="Calibri"/>
          <w:sz w:val="22"/>
          <w:szCs w:val="22"/>
        </w:rPr>
        <w:t>19</w:t>
      </w:r>
      <w:r w:rsidR="00361B9D">
        <w:rPr>
          <w:rFonts w:ascii="Calibri" w:hAnsi="Calibri" w:cs="Calibri"/>
          <w:sz w:val="22"/>
          <w:szCs w:val="22"/>
        </w:rPr>
        <w:t>,</w:t>
      </w:r>
      <w:r w:rsidR="0091402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sarà lanciato via web il 21 </w:t>
      </w:r>
      <w:r w:rsidR="000A698D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ovembre</w:t>
      </w:r>
      <w:r w:rsidR="00361B9D">
        <w:rPr>
          <w:rFonts w:ascii="Calibri" w:hAnsi="Calibri" w:cs="Calibri"/>
          <w:sz w:val="22"/>
          <w:szCs w:val="22"/>
        </w:rPr>
        <w:t xml:space="preserve"> 2020</w:t>
      </w:r>
      <w:r>
        <w:rPr>
          <w:rFonts w:ascii="Calibri" w:hAnsi="Calibri" w:cs="Calibri"/>
          <w:sz w:val="22"/>
          <w:szCs w:val="22"/>
        </w:rPr>
        <w:t xml:space="preserve"> </w:t>
      </w:r>
      <w:r w:rsidR="00361B9D">
        <w:rPr>
          <w:rFonts w:ascii="Calibri" w:hAnsi="Calibri" w:cs="Calibri"/>
          <w:sz w:val="22"/>
          <w:szCs w:val="22"/>
        </w:rPr>
        <w:t xml:space="preserve">alle </w:t>
      </w:r>
      <w:r w:rsidR="000A698D">
        <w:rPr>
          <w:rFonts w:ascii="Calibri" w:hAnsi="Calibri" w:cs="Calibri"/>
          <w:sz w:val="22"/>
          <w:szCs w:val="22"/>
        </w:rPr>
        <w:t xml:space="preserve">ore 15.00 </w:t>
      </w:r>
      <w:r>
        <w:rPr>
          <w:rFonts w:ascii="Calibri" w:hAnsi="Calibri" w:cs="Calibri"/>
          <w:sz w:val="22"/>
          <w:szCs w:val="22"/>
        </w:rPr>
        <w:t>in un incontro</w:t>
      </w:r>
      <w:r w:rsidR="000A698D" w:rsidRPr="000A698D">
        <w:rPr>
          <w:rFonts w:ascii="Calibri" w:hAnsi="Calibri" w:cs="Calibri"/>
          <w:sz w:val="22"/>
          <w:szCs w:val="22"/>
        </w:rPr>
        <w:t xml:space="preserve"> </w:t>
      </w:r>
      <w:r w:rsidR="00361B9D">
        <w:rPr>
          <w:rFonts w:ascii="Calibri" w:hAnsi="Calibri" w:cs="Calibri"/>
          <w:sz w:val="22"/>
          <w:szCs w:val="22"/>
        </w:rPr>
        <w:t>durante il quale è previsto</w:t>
      </w:r>
      <w:r>
        <w:rPr>
          <w:rFonts w:ascii="Calibri" w:hAnsi="Calibri" w:cs="Calibri"/>
          <w:sz w:val="22"/>
          <w:szCs w:val="22"/>
        </w:rPr>
        <w:t xml:space="preserve"> un collegamento con la Casa di Anita a Nairobi.</w:t>
      </w:r>
      <w:r w:rsidR="00C96255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Saranno presenti</w:t>
      </w:r>
      <w:r w:rsidR="00361B9D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oltre alle Donne della Vite, ospiti dall’Italia e dall’Africa.</w:t>
      </w:r>
      <w:r w:rsidR="00361B9D">
        <w:rPr>
          <w:rFonts w:ascii="Calibri" w:hAnsi="Calibri" w:cs="Calibri"/>
          <w:sz w:val="22"/>
          <w:szCs w:val="22"/>
        </w:rPr>
        <w:t xml:space="preserve"> </w:t>
      </w:r>
      <w:r w:rsidR="00A454C4" w:rsidRPr="00A454C4">
        <w:rPr>
          <w:rFonts w:asciiTheme="majorHAnsi" w:hAnsiTheme="majorHAnsi" w:cstheme="majorHAnsi"/>
          <w:color w:val="000000"/>
          <w:sz w:val="22"/>
          <w:szCs w:val="22"/>
          <w:lang w:eastAsia="it-IT"/>
        </w:rPr>
        <w:t xml:space="preserve">Si tratterà di un evento Zoom (100 posti disponibili) a cui sarà possibile intervenire in diretta con domande per gli ospiti o commenti, trasmesso anche in diretta, aperta a tutti, sulla </w:t>
      </w:r>
      <w:r w:rsidR="00362C08">
        <w:fldChar w:fldCharType="begin"/>
      </w:r>
      <w:r w:rsidR="00362C08">
        <w:instrText xml:space="preserve"> HYPERLINK "https://www.facebook.com/amanionlusong" \t "_blank" </w:instrText>
      </w:r>
      <w:r w:rsidR="00362C08">
        <w:fldChar w:fldCharType="separate"/>
      </w:r>
      <w:r w:rsidR="00A454C4" w:rsidRPr="00A454C4">
        <w:rPr>
          <w:rFonts w:asciiTheme="majorHAnsi" w:hAnsiTheme="majorHAnsi" w:cstheme="majorHAnsi"/>
          <w:color w:val="0000FF"/>
          <w:sz w:val="22"/>
          <w:szCs w:val="22"/>
          <w:u w:val="single"/>
          <w:lang w:eastAsia="it-IT"/>
        </w:rPr>
        <w:t>pagina Facebook di Amani</w:t>
      </w:r>
      <w:r w:rsidR="00362C08">
        <w:rPr>
          <w:rFonts w:asciiTheme="majorHAnsi" w:hAnsiTheme="majorHAnsi" w:cstheme="majorHAnsi"/>
          <w:color w:val="0000FF"/>
          <w:sz w:val="22"/>
          <w:szCs w:val="22"/>
          <w:u w:val="single"/>
          <w:lang w:eastAsia="it-IT"/>
        </w:rPr>
        <w:fldChar w:fldCharType="end"/>
      </w:r>
      <w:r w:rsidR="00A454C4" w:rsidRPr="00A454C4">
        <w:rPr>
          <w:rFonts w:asciiTheme="majorHAnsi" w:hAnsiTheme="majorHAnsi" w:cstheme="majorHAnsi"/>
          <w:color w:val="000000"/>
          <w:sz w:val="22"/>
          <w:szCs w:val="22"/>
          <w:lang w:eastAsia="it-IT"/>
        </w:rPr>
        <w:t xml:space="preserve">. </w:t>
      </w:r>
    </w:p>
    <w:p w14:paraId="5A9235FD" w14:textId="4F7B6814" w:rsidR="000A698D" w:rsidRPr="00A454C4" w:rsidRDefault="00A454C4" w:rsidP="00A454C4">
      <w:pPr>
        <w:jc w:val="both"/>
        <w:rPr>
          <w:rFonts w:asciiTheme="majorHAnsi" w:hAnsiTheme="majorHAnsi" w:cstheme="majorHAnsi"/>
          <w:color w:val="000000"/>
          <w:sz w:val="22"/>
          <w:szCs w:val="22"/>
          <w:lang w:eastAsia="it-IT"/>
        </w:rPr>
      </w:pPr>
      <w:r w:rsidRPr="00A454C4">
        <w:rPr>
          <w:rFonts w:asciiTheme="majorHAnsi" w:hAnsiTheme="majorHAnsi" w:cstheme="majorHAnsi"/>
          <w:color w:val="000000"/>
          <w:sz w:val="22"/>
          <w:szCs w:val="22"/>
          <w:lang w:eastAsia="it-IT"/>
        </w:rPr>
        <w:t xml:space="preserve">Chi desidera partecipare tramite Zoom </w:t>
      </w:r>
      <w:r>
        <w:rPr>
          <w:rFonts w:asciiTheme="majorHAnsi" w:hAnsiTheme="majorHAnsi" w:cstheme="majorHAnsi"/>
          <w:color w:val="000000"/>
          <w:sz w:val="22"/>
          <w:szCs w:val="22"/>
          <w:lang w:eastAsia="it-IT"/>
        </w:rPr>
        <w:t>può inviare</w:t>
      </w:r>
      <w:r w:rsidRPr="00A454C4">
        <w:rPr>
          <w:rFonts w:asciiTheme="majorHAnsi" w:hAnsiTheme="majorHAnsi" w:cstheme="majorHAnsi"/>
          <w:color w:val="000000"/>
          <w:sz w:val="22"/>
          <w:szCs w:val="22"/>
          <w:lang w:eastAsia="it-IT"/>
        </w:rPr>
        <w:t xml:space="preserve"> una mail a </w:t>
      </w:r>
      <w:r w:rsidR="00362C08">
        <w:fldChar w:fldCharType="begin"/>
      </w:r>
      <w:r w:rsidR="00362C08">
        <w:instrText xml:space="preserve"> HYPERLINK "mailto:segreteria@amaniforafrica.it" \t "_blank" </w:instrText>
      </w:r>
      <w:r w:rsidR="00362C08">
        <w:fldChar w:fldCharType="separate"/>
      </w:r>
      <w:r w:rsidRPr="00A454C4">
        <w:rPr>
          <w:rFonts w:asciiTheme="majorHAnsi" w:hAnsiTheme="majorHAnsi" w:cstheme="majorHAnsi"/>
          <w:color w:val="0000FF"/>
          <w:sz w:val="22"/>
          <w:szCs w:val="22"/>
          <w:u w:val="single"/>
          <w:lang w:eastAsia="it-IT"/>
        </w:rPr>
        <w:t>segreteria@amaniforafrica.it</w:t>
      </w:r>
      <w:r w:rsidR="00362C08">
        <w:rPr>
          <w:rFonts w:asciiTheme="majorHAnsi" w:hAnsiTheme="majorHAnsi" w:cstheme="majorHAnsi"/>
          <w:color w:val="0000FF"/>
          <w:sz w:val="22"/>
          <w:szCs w:val="22"/>
          <w:u w:val="single"/>
          <w:lang w:eastAsia="it-IT"/>
        </w:rPr>
        <w:fldChar w:fldCharType="end"/>
      </w:r>
      <w:r w:rsidRPr="00A454C4">
        <w:rPr>
          <w:rFonts w:asciiTheme="majorHAnsi" w:hAnsiTheme="majorHAnsi" w:cstheme="majorHAnsi"/>
          <w:color w:val="000000"/>
          <w:sz w:val="22"/>
          <w:szCs w:val="22"/>
          <w:lang w:eastAsia="it-IT"/>
        </w:rPr>
        <w:t xml:space="preserve"> e riceverà il link e le istruzioni per collegarsi. </w:t>
      </w:r>
    </w:p>
    <w:p w14:paraId="117C05AC" w14:textId="4F21BE98" w:rsidR="0091402C" w:rsidRDefault="0091402C" w:rsidP="00687CAB">
      <w:pPr>
        <w:jc w:val="both"/>
        <w:rPr>
          <w:rFonts w:ascii="Calibri" w:hAnsi="Calibri" w:cs="Calibri"/>
          <w:sz w:val="22"/>
          <w:szCs w:val="22"/>
        </w:rPr>
      </w:pPr>
    </w:p>
    <w:p w14:paraId="10BC82A8" w14:textId="7E3C649A" w:rsidR="00507AC0" w:rsidRPr="00CC315E" w:rsidRDefault="00361B9D" w:rsidP="00F177A3">
      <w:pPr>
        <w:jc w:val="both"/>
        <w:rPr>
          <w:rFonts w:ascii="Avenir LT Std 35 Light" w:hAnsi="Avenir LT Std 35 Light" w:cs="Avenir LT Std 35 Light"/>
          <w:color w:val="76923C" w:themeColor="accent3" w:themeShade="BF"/>
          <w:sz w:val="22"/>
          <w:szCs w:val="22"/>
        </w:rPr>
      </w:pPr>
      <w:r w:rsidRPr="00063395">
        <w:rPr>
          <w:rFonts w:ascii="Avenir LT Std 35 Light" w:hAnsi="Avenir LT Std 35 Light" w:cs="Avenir LT Std 35 Light"/>
          <w:b/>
          <w:bCs/>
          <w:color w:val="76923C" w:themeColor="accent3" w:themeShade="BF"/>
          <w:sz w:val="22"/>
          <w:szCs w:val="22"/>
        </w:rPr>
        <w:t>Come donar</w:t>
      </w:r>
      <w:r w:rsidR="003B3957">
        <w:rPr>
          <w:rFonts w:ascii="Avenir LT Std 35 Light" w:hAnsi="Avenir LT Std 35 Light" w:cs="Avenir LT Std 35 Light"/>
          <w:b/>
          <w:bCs/>
          <w:color w:val="76923C" w:themeColor="accent3" w:themeShade="BF"/>
          <w:sz w:val="22"/>
          <w:szCs w:val="22"/>
        </w:rPr>
        <w:t>e</w:t>
      </w:r>
    </w:p>
    <w:p w14:paraId="4C54A0A8" w14:textId="77777777" w:rsidR="000A698D" w:rsidRDefault="00A95FA5" w:rsidP="00F177A3">
      <w:pPr>
        <w:jc w:val="both"/>
        <w:rPr>
          <w:rFonts w:ascii="Avenir LT Std 35 Light" w:hAnsi="Avenir LT Std 35 Light" w:cs="Avenir LT Std 35 Light"/>
          <w:sz w:val="22"/>
          <w:szCs w:val="22"/>
        </w:rPr>
      </w:pPr>
      <w:r>
        <w:rPr>
          <w:rFonts w:ascii="Avenir LT Std 35 Light" w:hAnsi="Avenir LT Std 35 Light" w:cs="Avenir LT Std 35 Light"/>
          <w:sz w:val="22"/>
          <w:szCs w:val="22"/>
        </w:rPr>
        <w:t xml:space="preserve">Le </w:t>
      </w:r>
      <w:r w:rsidR="004516B8" w:rsidRPr="005768B9">
        <w:rPr>
          <w:rFonts w:ascii="Avenir LT Std 35 Light" w:hAnsi="Avenir LT Std 35 Light" w:cs="Avenir LT Std 35 Light"/>
          <w:sz w:val="22"/>
          <w:szCs w:val="22"/>
        </w:rPr>
        <w:t xml:space="preserve">bottiglie </w:t>
      </w:r>
      <w:r w:rsidR="00FF7128">
        <w:rPr>
          <w:rFonts w:ascii="Avenir LT Std 35 Light" w:hAnsi="Avenir LT Std 35 Light" w:cs="Avenir LT Std 35 Light"/>
          <w:sz w:val="22"/>
          <w:szCs w:val="22"/>
        </w:rPr>
        <w:t xml:space="preserve">da 750 ml </w:t>
      </w:r>
      <w:r w:rsidR="004516B8" w:rsidRPr="005768B9">
        <w:rPr>
          <w:rFonts w:ascii="Avenir LT Std 35 Light" w:hAnsi="Avenir LT Std 35 Light" w:cs="Avenir LT Std 35 Light"/>
          <w:sz w:val="22"/>
          <w:szCs w:val="22"/>
        </w:rPr>
        <w:t xml:space="preserve">saranno </w:t>
      </w:r>
      <w:r>
        <w:rPr>
          <w:rFonts w:ascii="Avenir LT Std 35 Light" w:hAnsi="Avenir LT Std 35 Light" w:cs="Avenir LT Std 35 Light"/>
          <w:sz w:val="22"/>
          <w:szCs w:val="22"/>
        </w:rPr>
        <w:t>cedut</w:t>
      </w:r>
      <w:r w:rsidR="00FF7128">
        <w:rPr>
          <w:rFonts w:ascii="Avenir LT Std 35 Light" w:hAnsi="Avenir LT Std 35 Light" w:cs="Avenir LT Std 35 Light"/>
          <w:sz w:val="22"/>
          <w:szCs w:val="22"/>
        </w:rPr>
        <w:t>e</w:t>
      </w:r>
      <w:r w:rsidR="00C8716A">
        <w:rPr>
          <w:rFonts w:ascii="Avenir LT Std 35 Light" w:hAnsi="Avenir LT Std 35 Light" w:cs="Avenir LT Std 35 Light"/>
          <w:sz w:val="22"/>
          <w:szCs w:val="22"/>
        </w:rPr>
        <w:t xml:space="preserve"> a fronte di una donazione </w:t>
      </w:r>
      <w:r w:rsidR="007A70CF">
        <w:rPr>
          <w:rFonts w:ascii="Avenir LT Std 35 Light" w:hAnsi="Avenir LT Std 35 Light" w:cs="Avenir LT Std 35 Light"/>
          <w:sz w:val="22"/>
          <w:szCs w:val="22"/>
        </w:rPr>
        <w:t xml:space="preserve">libera di almeno </w:t>
      </w:r>
      <w:r w:rsidR="00C8716A" w:rsidRPr="00C8716A">
        <w:rPr>
          <w:rFonts w:ascii="Avenir LT Std 35 Light" w:hAnsi="Avenir LT Std 35 Light" w:cs="Avenir LT Std 35 Light"/>
          <w:sz w:val="22"/>
          <w:szCs w:val="22"/>
        </w:rPr>
        <w:t>10,00</w:t>
      </w:r>
      <w:r w:rsidR="007B7F32">
        <w:rPr>
          <w:rFonts w:ascii="Avenir LT Std 35 Light" w:hAnsi="Avenir LT Std 35 Light" w:cs="Avenir LT Std 35 Light"/>
          <w:sz w:val="22"/>
          <w:szCs w:val="22"/>
        </w:rPr>
        <w:t xml:space="preserve"> </w:t>
      </w:r>
      <w:r w:rsidR="00C8716A" w:rsidRPr="00C8716A">
        <w:rPr>
          <w:rFonts w:ascii="Avenir LT Std 35 Light" w:hAnsi="Avenir LT Std 35 Light" w:cs="Avenir LT Std 35 Light"/>
          <w:sz w:val="22"/>
          <w:szCs w:val="22"/>
        </w:rPr>
        <w:t>€</w:t>
      </w:r>
      <w:r w:rsidR="00361B9D">
        <w:rPr>
          <w:rFonts w:ascii="Avenir LT Std 35 Light" w:hAnsi="Avenir LT Std 35 Light" w:cs="Avenir LT Std 35 Light"/>
          <w:sz w:val="22"/>
          <w:szCs w:val="22"/>
        </w:rPr>
        <w:t>/bottiglia</w:t>
      </w:r>
      <w:r w:rsidR="007F4322">
        <w:rPr>
          <w:rFonts w:ascii="Avenir LT Std 35 Light" w:hAnsi="Avenir LT Std 35 Light" w:cs="Avenir LT Std 35 Light"/>
          <w:sz w:val="22"/>
          <w:szCs w:val="22"/>
        </w:rPr>
        <w:t>.</w:t>
      </w:r>
      <w:r w:rsidR="00C8716A">
        <w:rPr>
          <w:rFonts w:ascii="Avenir LT Std 35 Light" w:hAnsi="Avenir LT Std 35 Light" w:cs="Avenir LT Std 35 Light"/>
          <w:sz w:val="22"/>
          <w:szCs w:val="22"/>
        </w:rPr>
        <w:t xml:space="preserve"> T</w:t>
      </w:r>
      <w:r w:rsidR="00164B50" w:rsidRPr="005768B9">
        <w:rPr>
          <w:rFonts w:ascii="Avenir LT Std 35 Light" w:hAnsi="Avenir LT Std 35 Light" w:cs="Avenir LT Std 35 Light"/>
          <w:sz w:val="22"/>
          <w:szCs w:val="22"/>
        </w:rPr>
        <w:t xml:space="preserve">utti i fondi raccolti, </w:t>
      </w:r>
      <w:r w:rsidR="00164B50" w:rsidRPr="002E0F66">
        <w:rPr>
          <w:rFonts w:ascii="Avenir LT Std 35 Light" w:hAnsi="Avenir LT Std 35 Light" w:cs="Avenir LT Std 35 Light"/>
          <w:sz w:val="22"/>
          <w:szCs w:val="22"/>
        </w:rPr>
        <w:t xml:space="preserve">detratte </w:t>
      </w:r>
      <w:r w:rsidR="004516B8" w:rsidRPr="002E0F66">
        <w:rPr>
          <w:rFonts w:ascii="Avenir LT Std 35 Light" w:hAnsi="Avenir LT Std 35 Light" w:cs="Avenir LT Std 35 Light"/>
          <w:sz w:val="22"/>
          <w:szCs w:val="22"/>
        </w:rPr>
        <w:t>le spese sostenute per la realizzazione del progetto</w:t>
      </w:r>
      <w:r w:rsidR="007F4322">
        <w:rPr>
          <w:rFonts w:ascii="Avenir LT Std 35 Light" w:hAnsi="Avenir LT Std 35 Light" w:cs="Avenir LT Std 35 Light"/>
          <w:sz w:val="22"/>
          <w:szCs w:val="22"/>
        </w:rPr>
        <w:t>,</w:t>
      </w:r>
      <w:r w:rsidR="004516B8" w:rsidRPr="005768B9">
        <w:rPr>
          <w:rFonts w:ascii="Avenir LT Std 35 Light" w:hAnsi="Avenir LT Std 35 Light" w:cs="Avenir LT Std 35 Light"/>
          <w:sz w:val="22"/>
          <w:szCs w:val="22"/>
        </w:rPr>
        <w:t xml:space="preserve"> rendicontate in modo assolutamente trasparente</w:t>
      </w:r>
      <w:r w:rsidR="00376D65">
        <w:rPr>
          <w:rFonts w:ascii="Avenir LT Std 35 Light" w:hAnsi="Avenir LT Std 35 Light" w:cs="Avenir LT Std 35 Light"/>
          <w:sz w:val="22"/>
          <w:szCs w:val="22"/>
        </w:rPr>
        <w:t>,</w:t>
      </w:r>
      <w:r w:rsidR="004516B8" w:rsidRPr="005768B9">
        <w:rPr>
          <w:rFonts w:ascii="Avenir LT Std 35 Light" w:hAnsi="Avenir LT Std 35 Light" w:cs="Avenir LT Std 35 Light"/>
          <w:sz w:val="22"/>
          <w:szCs w:val="22"/>
        </w:rPr>
        <w:t xml:space="preserve"> saranno donati ad Amani per finanziare il progetto della Casa di Anita.</w:t>
      </w:r>
      <w:r w:rsidR="002F3AFD">
        <w:rPr>
          <w:rFonts w:ascii="Avenir LT Std 35 Light" w:hAnsi="Avenir LT Std 35 Light" w:cs="Avenir LT Std 35 Light"/>
          <w:sz w:val="22"/>
          <w:szCs w:val="22"/>
        </w:rPr>
        <w:t xml:space="preserve"> </w:t>
      </w:r>
    </w:p>
    <w:p w14:paraId="156CC5A8" w14:textId="65A41B41" w:rsidR="00D151E8" w:rsidRPr="007B7F32" w:rsidRDefault="00A95FA5" w:rsidP="00F177A3">
      <w:pPr>
        <w:jc w:val="both"/>
        <w:rPr>
          <w:rStyle w:val="Collegamentoipertestuale"/>
          <w:rFonts w:ascii="Avenir LT Std 35 Light" w:hAnsi="Avenir LT Std 35 Light" w:cs="Avenir LT Std 35 Light"/>
          <w:color w:val="auto"/>
          <w:sz w:val="22"/>
          <w:szCs w:val="22"/>
          <w:u w:val="none"/>
        </w:rPr>
      </w:pPr>
      <w:r w:rsidRPr="0007149F">
        <w:rPr>
          <w:rFonts w:ascii="Avenir LT Std 35 Light" w:hAnsi="Avenir LT Std 35 Light" w:cs="Avenir LT Std 35 Light"/>
          <w:sz w:val="22"/>
          <w:szCs w:val="22"/>
        </w:rPr>
        <w:t>Tutte le informazioni sulle modalità per donare e ricevere DiVento nell</w:t>
      </w:r>
      <w:r w:rsidR="00FF7128" w:rsidRPr="0007149F">
        <w:rPr>
          <w:rFonts w:ascii="Avenir LT Std 35 Light" w:hAnsi="Avenir LT Std 35 Light" w:cs="Avenir LT Std 35 Light"/>
          <w:sz w:val="22"/>
          <w:szCs w:val="22"/>
        </w:rPr>
        <w:t>a</w:t>
      </w:r>
      <w:r w:rsidRPr="0007149F">
        <w:rPr>
          <w:rFonts w:ascii="Avenir LT Std 35 Light" w:hAnsi="Avenir LT Std 35 Light" w:cs="Avenir LT Std 35 Light"/>
          <w:sz w:val="22"/>
          <w:szCs w:val="22"/>
        </w:rPr>
        <w:t xml:space="preserve"> pagina</w:t>
      </w:r>
      <w:r>
        <w:rPr>
          <w:rFonts w:ascii="Avenir LT Std 35 Light" w:hAnsi="Avenir LT Std 35 Light" w:cs="Avenir LT Std 35 Light"/>
          <w:sz w:val="22"/>
          <w:szCs w:val="22"/>
        </w:rPr>
        <w:t xml:space="preserve"> </w:t>
      </w:r>
      <w:r w:rsidR="00FF7128">
        <w:rPr>
          <w:rFonts w:ascii="Avenir LT Std 35 Light" w:hAnsi="Avenir LT Std 35 Light" w:cs="Avenir LT Std 35 Light"/>
          <w:sz w:val="22"/>
          <w:szCs w:val="22"/>
        </w:rPr>
        <w:t xml:space="preserve">dedicata </w:t>
      </w:r>
      <w:hyperlink r:id="rId13" w:history="1">
        <w:r w:rsidR="00361B9D" w:rsidRPr="00361B9D">
          <w:rPr>
            <w:rStyle w:val="Collegamentoipertestuale"/>
            <w:rFonts w:ascii="Avenir LT Std 35 Light" w:hAnsi="Avenir LT Std 35 Light" w:cs="Avenir LT Std 35 Light"/>
            <w:sz w:val="22"/>
            <w:szCs w:val="22"/>
          </w:rPr>
          <w:t>www.donnedellavite.com/divento</w:t>
        </w:r>
      </w:hyperlink>
      <w:r w:rsidR="00361B9D">
        <w:rPr>
          <w:rStyle w:val="Collegamentoipertestuale"/>
          <w:rFonts w:ascii="Avenir LT Std 35 Light" w:hAnsi="Avenir LT Std 35 Light" w:cs="Avenir LT Std 35 Light"/>
          <w:sz w:val="22"/>
          <w:szCs w:val="22"/>
        </w:rPr>
        <w:t>2020</w:t>
      </w:r>
    </w:p>
    <w:p w14:paraId="61335163" w14:textId="77777777" w:rsidR="0007149F" w:rsidRPr="0007149F" w:rsidRDefault="0007149F" w:rsidP="00F177A3">
      <w:pPr>
        <w:jc w:val="both"/>
        <w:rPr>
          <w:rFonts w:ascii="Avenir LT Std 35 Light" w:hAnsi="Avenir LT Std 35 Light" w:cs="Avenir LT Std 35 Light"/>
          <w:sz w:val="16"/>
          <w:szCs w:val="16"/>
        </w:rPr>
      </w:pPr>
    </w:p>
    <w:p w14:paraId="4D6B0F82" w14:textId="3F0B7C76" w:rsidR="00885B1B" w:rsidRDefault="00885B1B" w:rsidP="000101C0">
      <w:pPr>
        <w:jc w:val="right"/>
        <w:rPr>
          <w:rFonts w:ascii="Avenir LT Std 35 Light" w:hAnsi="Avenir LT Std 35 Light" w:cs="Avenir LT Std 35 Light"/>
          <w:sz w:val="22"/>
          <w:szCs w:val="22"/>
        </w:rPr>
      </w:pPr>
      <w:r>
        <w:rPr>
          <w:rFonts w:ascii="Avenir LT Std 35 Light" w:hAnsi="Avenir LT Std 35 Light" w:cs="Avenir LT Std 35 Light"/>
          <w:b/>
          <w:sz w:val="22"/>
          <w:szCs w:val="22"/>
        </w:rPr>
        <w:t xml:space="preserve">Contatto </w:t>
      </w:r>
      <w:r w:rsidRPr="00FE353A">
        <w:rPr>
          <w:rFonts w:ascii="Avenir LT Std 35 Light" w:hAnsi="Avenir LT Std 35 Light" w:cs="Avenir LT Std 35 Light"/>
          <w:b/>
          <w:sz w:val="22"/>
          <w:szCs w:val="22"/>
        </w:rPr>
        <w:t>per la stampa</w:t>
      </w:r>
      <w:r>
        <w:rPr>
          <w:rFonts w:ascii="Avenir LT Std 35 Light" w:hAnsi="Avenir LT Std 35 Light" w:cs="Avenir LT Std 35 Light"/>
          <w:b/>
          <w:sz w:val="22"/>
          <w:szCs w:val="22"/>
        </w:rPr>
        <w:t xml:space="preserve"> </w:t>
      </w:r>
      <w:r w:rsidRPr="00FE353A">
        <w:rPr>
          <w:rFonts w:ascii="Avenir LT Std 35 Light" w:hAnsi="Avenir LT Std 35 Light" w:cs="Avenir LT Std 35 Light"/>
          <w:b/>
          <w:sz w:val="22"/>
          <w:szCs w:val="22"/>
        </w:rPr>
        <w:t xml:space="preserve">- </w:t>
      </w:r>
      <w:r w:rsidRPr="00FE353A">
        <w:rPr>
          <w:rFonts w:ascii="Avenir LT Std 35 Light" w:hAnsi="Avenir LT Std 35 Light" w:cs="Avenir LT Std 35 Light"/>
          <w:sz w:val="22"/>
          <w:szCs w:val="22"/>
        </w:rPr>
        <w:t xml:space="preserve">Clementina Palese </w:t>
      </w:r>
      <w:r>
        <w:rPr>
          <w:rFonts w:ascii="Avenir LT Std 35 Light" w:hAnsi="Avenir LT Std 35 Light" w:cs="Avenir LT Std 35 Light"/>
          <w:sz w:val="22"/>
          <w:szCs w:val="22"/>
        </w:rPr>
        <w:t xml:space="preserve">- </w:t>
      </w:r>
      <w:r w:rsidRPr="00FE353A">
        <w:rPr>
          <w:rFonts w:ascii="Avenir LT Std 35 Light" w:hAnsi="Avenir LT Std 35 Light" w:cs="Avenir LT Std 35 Light"/>
          <w:sz w:val="22"/>
          <w:szCs w:val="22"/>
        </w:rPr>
        <w:t xml:space="preserve">3477350851 </w:t>
      </w:r>
      <w:r>
        <w:rPr>
          <w:rFonts w:ascii="Avenir LT Std 35 Light" w:hAnsi="Avenir LT Std 35 Light" w:cs="Avenir LT Std 35 Light"/>
          <w:sz w:val="22"/>
          <w:szCs w:val="22"/>
        </w:rPr>
        <w:t>-</w:t>
      </w:r>
      <w:r w:rsidRPr="00FE353A">
        <w:rPr>
          <w:rFonts w:ascii="Avenir LT Std 35 Light" w:hAnsi="Avenir LT Std 35 Light" w:cs="Avenir LT Std 35 Light"/>
          <w:sz w:val="22"/>
          <w:szCs w:val="22"/>
        </w:rPr>
        <w:t xml:space="preserve"> </w:t>
      </w:r>
      <w:hyperlink r:id="rId14" w:history="1">
        <w:r w:rsidR="00FF7128" w:rsidRPr="00D97E81">
          <w:rPr>
            <w:rStyle w:val="Collegamentoipertestuale"/>
            <w:rFonts w:ascii="Avenir LT Std 35 Light" w:hAnsi="Avenir LT Std 35 Light" w:cs="Avenir LT Std 35 Light"/>
            <w:sz w:val="22"/>
            <w:szCs w:val="22"/>
          </w:rPr>
          <w:t>clementina.palese@gmail.com</w:t>
        </w:r>
      </w:hyperlink>
    </w:p>
    <w:p w14:paraId="47BF2324" w14:textId="283FFB0F" w:rsidR="00214D74" w:rsidRDefault="00FF7128" w:rsidP="000101C0">
      <w:pPr>
        <w:jc w:val="right"/>
        <w:rPr>
          <w:sz w:val="20"/>
          <w:szCs w:val="20"/>
        </w:rPr>
      </w:pPr>
      <w:r w:rsidRPr="00533B52">
        <w:rPr>
          <w:rFonts w:ascii="Avenir LT Std 35 Light" w:hAnsi="Avenir LT Std 35 Light" w:cs="Avenir LT Std 35 Light"/>
          <w:sz w:val="22"/>
          <w:szCs w:val="22"/>
        </w:rPr>
        <w:t xml:space="preserve">Le immagini sono disponibili </w:t>
      </w:r>
      <w:r w:rsidR="00AD5AF4" w:rsidRPr="00533B52">
        <w:rPr>
          <w:rFonts w:ascii="Avenir LT Std 35 Light" w:hAnsi="Avenir LT Std 35 Light" w:cs="Avenir LT Std 35 Light"/>
          <w:sz w:val="22"/>
          <w:szCs w:val="22"/>
        </w:rPr>
        <w:t>all’indirizzo:</w:t>
      </w:r>
      <w:r w:rsidR="002F3AFD">
        <w:rPr>
          <w:rFonts w:ascii="Avenir LT Std 35 Light" w:hAnsi="Avenir LT Std 35 Light" w:cs="Avenir LT Std 35 Light"/>
          <w:sz w:val="22"/>
          <w:szCs w:val="22"/>
        </w:rPr>
        <w:t xml:space="preserve"> </w:t>
      </w:r>
      <w:r w:rsidR="00533B52" w:rsidRPr="00533B52">
        <w:rPr>
          <w:rFonts w:ascii="Avenir LT Std 35 Light" w:hAnsi="Avenir LT Std 35 Light" w:cs="Avenir LT Std 35 Light"/>
          <w:color w:val="0000FF"/>
          <w:sz w:val="22"/>
          <w:szCs w:val="22"/>
          <w:u w:val="single"/>
        </w:rPr>
        <w:t>www.</w:t>
      </w:r>
      <w:r w:rsidR="00362C08">
        <w:fldChar w:fldCharType="begin"/>
      </w:r>
      <w:r w:rsidR="00362C08">
        <w:instrText xml:space="preserve"> HYPERLINK "http://donnedellavite.com/foto" \t "_blank" </w:instrText>
      </w:r>
      <w:r w:rsidR="00362C08">
        <w:fldChar w:fldCharType="separate"/>
      </w:r>
      <w:r w:rsidR="00533B52" w:rsidRPr="00533B52">
        <w:rPr>
          <w:rStyle w:val="Collegamentoipertestuale"/>
          <w:rFonts w:ascii="Arial" w:hAnsi="Arial" w:cs="Arial"/>
          <w:color w:val="1155CC"/>
          <w:sz w:val="20"/>
          <w:szCs w:val="20"/>
          <w:shd w:val="clear" w:color="auto" w:fill="FFFFFF"/>
        </w:rPr>
        <w:t>donnedellavite.com/foto</w:t>
      </w:r>
      <w:r w:rsidR="00362C08">
        <w:rPr>
          <w:rStyle w:val="Collegamentoipertestuale"/>
          <w:rFonts w:ascii="Arial" w:hAnsi="Arial" w:cs="Arial"/>
          <w:color w:val="1155CC"/>
          <w:sz w:val="20"/>
          <w:szCs w:val="20"/>
          <w:shd w:val="clear" w:color="auto" w:fill="FFFFFF"/>
        </w:rPr>
        <w:fldChar w:fldCharType="end"/>
      </w:r>
    </w:p>
    <w:p w14:paraId="4908CE3A" w14:textId="77777777" w:rsidR="00F177A3" w:rsidRPr="00F177A3" w:rsidRDefault="00F177A3" w:rsidP="000101C0">
      <w:pPr>
        <w:jc w:val="right"/>
        <w:rPr>
          <w:sz w:val="16"/>
          <w:szCs w:val="16"/>
        </w:rPr>
      </w:pPr>
    </w:p>
    <w:p w14:paraId="7D45D4E9" w14:textId="77777777" w:rsidR="00EB1E06" w:rsidRDefault="00EB1E06" w:rsidP="00A454C4">
      <w:pPr>
        <w:suppressAutoHyphens w:val="0"/>
        <w:jc w:val="center"/>
        <w:rPr>
          <w:rFonts w:ascii="Avenir LT Std 35 Light" w:hAnsi="Avenir LT Std 35 Light" w:cs="Avenir LT Std 35 Light"/>
          <w:b/>
          <w:color w:val="76923C"/>
          <w:sz w:val="28"/>
          <w:szCs w:val="28"/>
        </w:rPr>
      </w:pPr>
    </w:p>
    <w:p w14:paraId="2D170CD6" w14:textId="7685922E" w:rsidR="00FD705E" w:rsidRPr="00EA37CF" w:rsidRDefault="00DF0DC6" w:rsidP="00A454C4">
      <w:pPr>
        <w:suppressAutoHyphens w:val="0"/>
        <w:jc w:val="center"/>
        <w:rPr>
          <w:rFonts w:ascii="Avenir LT Std 35 Light" w:hAnsi="Avenir LT Std 35 Light" w:cs="Avenir LT Std 35 Light"/>
          <w:b/>
          <w:color w:val="76923C"/>
          <w:sz w:val="28"/>
          <w:szCs w:val="28"/>
        </w:rPr>
      </w:pPr>
      <w:r w:rsidRPr="00EA37CF">
        <w:rPr>
          <w:rFonts w:ascii="Avenir LT Std 35 Light" w:hAnsi="Avenir LT Std 35 Light" w:cs="Avenir LT Std 35 Light"/>
          <w:b/>
          <w:color w:val="76923C"/>
          <w:sz w:val="28"/>
          <w:szCs w:val="28"/>
        </w:rPr>
        <w:t>Le Donne della Vite ringraziano coloro</w:t>
      </w:r>
    </w:p>
    <w:p w14:paraId="685444E2" w14:textId="3E5E2E1F" w:rsidR="00DF0DC6" w:rsidRPr="00EA37CF" w:rsidRDefault="00DF0DC6" w:rsidP="000101C0">
      <w:pPr>
        <w:jc w:val="center"/>
        <w:rPr>
          <w:rFonts w:ascii="Avenir LT Std 35 Light" w:hAnsi="Avenir LT Std 35 Light" w:cs="Avenir LT Std 35 Light"/>
          <w:b/>
          <w:color w:val="76923C"/>
          <w:sz w:val="28"/>
          <w:szCs w:val="28"/>
        </w:rPr>
      </w:pPr>
      <w:r w:rsidRPr="00EA37CF">
        <w:rPr>
          <w:rFonts w:ascii="Avenir LT Std 35 Light" w:hAnsi="Avenir LT Std 35 Light" w:cs="Avenir LT Std 35 Light"/>
          <w:b/>
          <w:color w:val="76923C"/>
          <w:sz w:val="28"/>
          <w:szCs w:val="28"/>
        </w:rPr>
        <w:t xml:space="preserve">che hanno reso possibile il progetto DiVento </w:t>
      </w:r>
      <w:r w:rsidR="00C93A0D">
        <w:rPr>
          <w:rFonts w:ascii="Avenir LT Std 35 Light" w:hAnsi="Avenir LT Std 35 Light" w:cs="Avenir LT Std 35 Light"/>
          <w:b/>
          <w:color w:val="76923C"/>
          <w:sz w:val="28"/>
          <w:szCs w:val="28"/>
        </w:rPr>
        <w:t>RINASCITA</w:t>
      </w:r>
    </w:p>
    <w:p w14:paraId="03E37576" w14:textId="77777777" w:rsidR="00926E74" w:rsidRPr="00F177A3" w:rsidRDefault="00926E74" w:rsidP="000101C0">
      <w:pPr>
        <w:jc w:val="both"/>
        <w:rPr>
          <w:rFonts w:ascii="Avenir LT Std 35 Light" w:hAnsi="Avenir LT Std 35 Light" w:cs="Avenir LT Std 35 Light"/>
          <w:b/>
          <w:color w:val="76923C"/>
          <w:sz w:val="16"/>
          <w:szCs w:val="16"/>
        </w:rPr>
      </w:pPr>
    </w:p>
    <w:p w14:paraId="6A952E96" w14:textId="0B24241A" w:rsidR="00391F75" w:rsidRDefault="00391F75" w:rsidP="00082D21">
      <w:pPr>
        <w:pStyle w:val="Testonormale"/>
        <w:jc w:val="center"/>
        <w:rPr>
          <w:rFonts w:ascii="Avenir LT Std 35 Light" w:hAnsi="Avenir LT Std 35 Light"/>
          <w:szCs w:val="22"/>
        </w:rPr>
      </w:pPr>
      <w:r>
        <w:rPr>
          <w:noProof/>
          <w:lang w:eastAsia="it-IT"/>
        </w:rPr>
        <w:drawing>
          <wp:inline distT="0" distB="0" distL="0" distR="0" wp14:anchorId="70C343C9" wp14:editId="476E7BA7">
            <wp:extent cx="1097280" cy="402465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45" cy="4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8EB98" w14:textId="77777777" w:rsidR="0038505D" w:rsidRDefault="0038505D" w:rsidP="003B3957">
      <w:pPr>
        <w:jc w:val="both"/>
        <w:rPr>
          <w:rFonts w:ascii="Avenir LT Std 35 Light" w:hAnsi="Avenir LT Std 35 Light" w:cs="Avenir LT Std 35 Light"/>
          <w:bCs/>
          <w:sz w:val="22"/>
          <w:szCs w:val="22"/>
        </w:rPr>
      </w:pPr>
    </w:p>
    <w:p w14:paraId="7AB0FA83" w14:textId="7B05E58D" w:rsidR="00391F75" w:rsidRDefault="001621D1" w:rsidP="00EB1E06">
      <w:pPr>
        <w:jc w:val="both"/>
        <w:rPr>
          <w:rFonts w:ascii="Avenir LT Std 35 Light" w:hAnsi="Avenir LT Std 35 Light" w:cs="Avenir LT Std 35 Light"/>
          <w:b/>
          <w:color w:val="76923C"/>
          <w:sz w:val="16"/>
          <w:szCs w:val="16"/>
        </w:rPr>
      </w:pPr>
      <w:r w:rsidRPr="00EB1E06">
        <w:rPr>
          <w:rFonts w:ascii="Avenir LT Std 35 Light" w:hAnsi="Avenir LT Std 35 Light" w:cs="Avenir LT Std 35 Light"/>
          <w:bCs/>
          <w:sz w:val="22"/>
          <w:szCs w:val="22"/>
        </w:rPr>
        <w:t>Torrevilla è l’associazione di viticoltori punto di riferimento per la viticoltura oltrepadana da 114 anni</w:t>
      </w:r>
      <w:r w:rsidR="00920FEC" w:rsidRPr="00EB1E06">
        <w:rPr>
          <w:rFonts w:ascii="Avenir LT Std 35 Light" w:hAnsi="Avenir LT Std 35 Light" w:cs="Avenir LT Std 35 Light"/>
          <w:bCs/>
          <w:sz w:val="22"/>
          <w:szCs w:val="22"/>
        </w:rPr>
        <w:t>. R</w:t>
      </w:r>
      <w:r w:rsidR="007955F5" w:rsidRPr="00EB1E06">
        <w:rPr>
          <w:rFonts w:ascii="Avenir LT Std 35 Light" w:hAnsi="Avenir LT Std 35 Light" w:cs="Avenir LT Std 35 Light"/>
          <w:bCs/>
          <w:sz w:val="22"/>
          <w:szCs w:val="22"/>
        </w:rPr>
        <w:t>iunisce 2</w:t>
      </w:r>
      <w:r w:rsidR="00B553F5" w:rsidRPr="00EB1E06">
        <w:rPr>
          <w:rFonts w:ascii="Avenir LT Std 35 Light" w:hAnsi="Avenir LT Std 35 Light" w:cs="Avenir LT Std 35 Light"/>
          <w:bCs/>
          <w:sz w:val="22"/>
          <w:szCs w:val="22"/>
        </w:rPr>
        <w:t>0</w:t>
      </w:r>
      <w:r w:rsidR="007955F5" w:rsidRPr="00EB1E06">
        <w:rPr>
          <w:rFonts w:ascii="Avenir LT Std 35 Light" w:hAnsi="Avenir LT Std 35 Light" w:cs="Avenir LT Std 35 Light"/>
          <w:bCs/>
          <w:sz w:val="22"/>
          <w:szCs w:val="22"/>
        </w:rPr>
        <w:t>0</w:t>
      </w:r>
      <w:r w:rsidR="00DC130B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vignaioli che ogni giorno</w:t>
      </w:r>
      <w:r w:rsidR="0038505D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, </w:t>
      </w:r>
      <w:r w:rsidR="00DC130B" w:rsidRPr="00EB1E06">
        <w:rPr>
          <w:rFonts w:ascii="Avenir LT Std 35 Light" w:hAnsi="Avenir LT Std 35 Light" w:cs="Avenir LT Std 35 Light"/>
          <w:bCs/>
          <w:sz w:val="22"/>
          <w:szCs w:val="22"/>
        </w:rPr>
        <w:t>con fatica e dedizione</w:t>
      </w:r>
      <w:r w:rsidR="0038505D" w:rsidRPr="00EB1E06">
        <w:rPr>
          <w:rFonts w:ascii="Avenir LT Std 35 Light" w:hAnsi="Avenir LT Std 35 Light" w:cs="Avenir LT Std 35 Light"/>
          <w:bCs/>
          <w:sz w:val="22"/>
          <w:szCs w:val="22"/>
        </w:rPr>
        <w:t>, si dedicano</w:t>
      </w:r>
      <w:r w:rsidR="00DC130B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alla coltivazione della vite</w:t>
      </w:r>
      <w:r w:rsidR="00920FEC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su oltre </w:t>
      </w:r>
      <w:r w:rsidR="00EF3019" w:rsidRPr="00EB1E06">
        <w:rPr>
          <w:rFonts w:ascii="Avenir LT Std 35 Light" w:hAnsi="Avenir LT Std 35 Light" w:cs="Avenir LT Std 35 Light"/>
          <w:bCs/>
          <w:sz w:val="22"/>
          <w:szCs w:val="22"/>
        </w:rPr>
        <w:t>6</w:t>
      </w:r>
      <w:r w:rsidR="00920FEC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00 ettari di terreno </w:t>
      </w:r>
      <w:r w:rsidR="00784A05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sparsi su nove comuni lombardi. </w:t>
      </w:r>
      <w:r w:rsidR="00785B17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Tra </w:t>
      </w:r>
      <w:r w:rsidR="00126BFB" w:rsidRPr="00EB1E06">
        <w:rPr>
          <w:rFonts w:ascii="Avenir LT Std 35 Light" w:hAnsi="Avenir LT Std 35 Light" w:cs="Avenir LT Std 35 Light"/>
          <w:bCs/>
          <w:sz w:val="22"/>
          <w:szCs w:val="22"/>
        </w:rPr>
        <w:t>le</w:t>
      </w:r>
      <w:r w:rsidR="00785B17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</w:t>
      </w:r>
      <w:r w:rsidR="00126BFB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più dinamiche </w:t>
      </w:r>
      <w:r w:rsidR="00785B17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realtà </w:t>
      </w:r>
      <w:r w:rsidR="00126BFB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dell’Oltrepò Pavese vitivinicolo (circa 50.000 quintali di uve lavorate ogni anno e una produzione annua attorno ai 2.500.000 di bottiglie), Torrevilla </w:t>
      </w:r>
      <w:r w:rsidR="00DC130B" w:rsidRPr="00EB1E06">
        <w:rPr>
          <w:rFonts w:ascii="Avenir LT Std 35 Light" w:hAnsi="Avenir LT Std 35 Light" w:cs="Avenir LT Std 35 Light"/>
          <w:bCs/>
          <w:sz w:val="22"/>
          <w:szCs w:val="22"/>
        </w:rPr>
        <w:t>rivendica con orgoglio il</w:t>
      </w:r>
      <w:r w:rsidR="00CF0365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suo</w:t>
      </w:r>
      <w:r w:rsidR="00DC130B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profondo legame co</w:t>
      </w:r>
      <w:r w:rsidR="00EC3860" w:rsidRPr="00EB1E06">
        <w:rPr>
          <w:rFonts w:ascii="Avenir LT Std 35 Light" w:hAnsi="Avenir LT Std 35 Light" w:cs="Avenir LT Std 35 Light"/>
          <w:bCs/>
          <w:sz w:val="22"/>
          <w:szCs w:val="22"/>
        </w:rPr>
        <w:t>n il</w:t>
      </w:r>
      <w:r w:rsidR="00DC130B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territori</w:t>
      </w:r>
      <w:r w:rsidR="00635A3C" w:rsidRPr="00EB1E06">
        <w:rPr>
          <w:rFonts w:ascii="Avenir LT Std 35 Light" w:hAnsi="Avenir LT Std 35 Light" w:cs="Avenir LT Std 35 Light"/>
          <w:bCs/>
          <w:sz w:val="22"/>
          <w:szCs w:val="22"/>
        </w:rPr>
        <w:t>o</w:t>
      </w:r>
      <w:r w:rsidR="00AF0914" w:rsidRPr="00EB1E06">
        <w:rPr>
          <w:rFonts w:ascii="Avenir LT Std 35 Light" w:hAnsi="Avenir LT Std 35 Light" w:cs="Avenir LT Std 35 Light"/>
          <w:bCs/>
          <w:sz w:val="22"/>
          <w:szCs w:val="22"/>
        </w:rPr>
        <w:t>, l</w:t>
      </w:r>
      <w:r w:rsidR="00CF0365" w:rsidRPr="00EB1E06">
        <w:rPr>
          <w:rFonts w:ascii="Avenir LT Std 35 Light" w:hAnsi="Avenir LT Std 35 Light" w:cs="Avenir LT Std 35 Light"/>
          <w:bCs/>
          <w:sz w:val="22"/>
          <w:szCs w:val="22"/>
        </w:rPr>
        <w:t>a secolare esperienza</w:t>
      </w:r>
      <w:r w:rsidR="002E2381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tramandat</w:t>
      </w:r>
      <w:r w:rsidR="00CF0365" w:rsidRPr="00EB1E06">
        <w:rPr>
          <w:rFonts w:ascii="Avenir LT Std 35 Light" w:hAnsi="Avenir LT Std 35 Light" w:cs="Avenir LT Std 35 Light"/>
          <w:bCs/>
          <w:sz w:val="22"/>
          <w:szCs w:val="22"/>
        </w:rPr>
        <w:t>a</w:t>
      </w:r>
      <w:r w:rsidR="002E2381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d</w:t>
      </w:r>
      <w:r w:rsidR="00540291" w:rsidRPr="00EB1E06">
        <w:rPr>
          <w:rFonts w:ascii="Avenir LT Std 35 Light" w:hAnsi="Avenir LT Std 35 Light" w:cs="Avenir LT Std 35 Light"/>
          <w:bCs/>
          <w:sz w:val="22"/>
          <w:szCs w:val="22"/>
        </w:rPr>
        <w:t>i</w:t>
      </w:r>
      <w:r w:rsidR="002E2381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padre in figlio, </w:t>
      </w:r>
      <w:r w:rsidR="00AF0914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e la voglia di guardare </w:t>
      </w:r>
      <w:r w:rsidR="00A40A65" w:rsidRPr="00EB1E06">
        <w:rPr>
          <w:rFonts w:ascii="Avenir LT Std 35 Light" w:hAnsi="Avenir LT Std 35 Light" w:cs="Avenir LT Std 35 Light"/>
          <w:bCs/>
          <w:sz w:val="22"/>
          <w:szCs w:val="22"/>
        </w:rPr>
        <w:t>al futuro</w:t>
      </w:r>
      <w:r w:rsidR="00D27108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</w:t>
      </w:r>
      <w:r w:rsidR="009255C2" w:rsidRPr="00EB1E06">
        <w:rPr>
          <w:rFonts w:ascii="Avenir LT Std 35 Light" w:hAnsi="Avenir LT Std 35 Light" w:cs="Avenir LT Std 35 Light"/>
          <w:bCs/>
          <w:sz w:val="22"/>
          <w:szCs w:val="22"/>
        </w:rPr>
        <w:t>investendo in tecnologie e collaborazioni che rendano la viticoltura</w:t>
      </w:r>
      <w:r w:rsidR="001051D9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sempre</w:t>
      </w:r>
      <w:r w:rsidR="009255C2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 più </w:t>
      </w:r>
      <w:r w:rsidR="0038505D" w:rsidRPr="00EB1E06">
        <w:rPr>
          <w:rFonts w:ascii="Avenir LT Std 35 Light" w:hAnsi="Avenir LT Std 35 Light" w:cs="Avenir LT Std 35 Light"/>
          <w:bCs/>
          <w:sz w:val="22"/>
          <w:szCs w:val="22"/>
        </w:rPr>
        <w:t xml:space="preserve">efficiente e </w:t>
      </w:r>
      <w:r w:rsidR="009255C2" w:rsidRPr="00EB1E06">
        <w:rPr>
          <w:rFonts w:ascii="Avenir LT Std 35 Light" w:hAnsi="Avenir LT Std 35 Light" w:cs="Avenir LT Std 35 Light"/>
          <w:bCs/>
          <w:sz w:val="22"/>
          <w:szCs w:val="22"/>
        </w:rPr>
        <w:t>sostenibil</w:t>
      </w:r>
      <w:r w:rsidR="0038505D" w:rsidRPr="00EB1E06">
        <w:rPr>
          <w:rFonts w:ascii="Avenir LT Std 35 Light" w:hAnsi="Avenir LT Std 35 Light" w:cs="Avenir LT Std 35 Light"/>
          <w:bCs/>
          <w:sz w:val="22"/>
          <w:szCs w:val="22"/>
        </w:rPr>
        <w:t>e.</w:t>
      </w:r>
    </w:p>
    <w:p w14:paraId="4DB1EFB0" w14:textId="16DACCC6" w:rsidR="00391F75" w:rsidRDefault="004A27C8" w:rsidP="00391F75">
      <w:pPr>
        <w:rPr>
          <w:rFonts w:ascii="Avenir LT Std 35 Light" w:hAnsi="Avenir LT Std 35 Light" w:cs="Avenir LT Std 35 Light"/>
          <w:b/>
          <w:color w:val="76923C"/>
          <w:sz w:val="16"/>
          <w:szCs w:val="16"/>
        </w:rPr>
      </w:pPr>
      <w:r>
        <w:rPr>
          <w:rFonts w:ascii="Avenir LT Std 35 Light" w:hAnsi="Avenir LT Std 35 Light" w:cs="Avenir LT Std 35 Light"/>
          <w:b/>
          <w:noProof/>
          <w:color w:val="76923C"/>
          <w:sz w:val="16"/>
          <w:szCs w:val="16"/>
          <w:lang w:eastAsia="it-IT"/>
        </w:rPr>
        <w:drawing>
          <wp:anchor distT="0" distB="0" distL="114300" distR="114300" simplePos="0" relativeHeight="251658240" behindDoc="0" locked="0" layoutInCell="1" allowOverlap="1" wp14:anchorId="4D70D3F5" wp14:editId="054C9F60">
            <wp:simplePos x="0" y="0"/>
            <wp:positionH relativeFrom="column">
              <wp:posOffset>1527175</wp:posOffset>
            </wp:positionH>
            <wp:positionV relativeFrom="paragraph">
              <wp:posOffset>123190</wp:posOffset>
            </wp:positionV>
            <wp:extent cx="791210" cy="791210"/>
            <wp:effectExtent l="0" t="0" r="8890" b="8890"/>
            <wp:wrapNone/>
            <wp:docPr id="25" name="Immagine 25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wnloa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BC99" w14:textId="1442B7D4" w:rsidR="00391F75" w:rsidRDefault="004A27C8" w:rsidP="00391F75">
      <w:pPr>
        <w:rPr>
          <w:rFonts w:ascii="Avenir LT Std 35 Light" w:hAnsi="Avenir LT Std 35 Light" w:cs="Avenir LT Std 35 Light"/>
          <w:b/>
          <w:color w:val="76923C"/>
          <w:sz w:val="16"/>
          <w:szCs w:val="16"/>
        </w:rPr>
      </w:pPr>
      <w:r>
        <w:rPr>
          <w:rFonts w:ascii="Avenir LT Std 35 Light" w:hAnsi="Avenir LT Std 35 Light" w:cs="Avenir LT Std 35 Light"/>
          <w:noProof/>
          <w:sz w:val="22"/>
          <w:szCs w:val="22"/>
          <w:lang w:eastAsia="it-IT"/>
        </w:rPr>
        <w:drawing>
          <wp:anchor distT="0" distB="0" distL="114300" distR="114300" simplePos="0" relativeHeight="251657216" behindDoc="0" locked="0" layoutInCell="1" allowOverlap="1" wp14:anchorId="7F29BDE6" wp14:editId="58D43813">
            <wp:simplePos x="0" y="0"/>
            <wp:positionH relativeFrom="column">
              <wp:posOffset>2793365</wp:posOffset>
            </wp:positionH>
            <wp:positionV relativeFrom="paragraph">
              <wp:posOffset>121920</wp:posOffset>
            </wp:positionV>
            <wp:extent cx="578485" cy="578485"/>
            <wp:effectExtent l="0" t="0" r="5715" b="5715"/>
            <wp:wrapNone/>
            <wp:docPr id="24" name="Immagine 24" descr="downlo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ownload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718D6" w14:textId="729CA80A" w:rsidR="00391F75" w:rsidRPr="00926E74" w:rsidRDefault="004A27C8" w:rsidP="00063395">
      <w:pPr>
        <w:rPr>
          <w:rFonts w:ascii="Avenir LT Std 35 Light" w:hAnsi="Avenir LT Std 35 Light" w:cs="Avenir LT Std 35 Light"/>
          <w:b/>
          <w:color w:val="76923C"/>
          <w:sz w:val="16"/>
          <w:szCs w:val="16"/>
        </w:rPr>
      </w:pPr>
      <w:r>
        <w:rPr>
          <w:rFonts w:ascii="Avenir LT Std 35 Light" w:hAnsi="Avenir LT Std 35 Light" w:cs="Avenir LT Std 35 Light"/>
          <w:noProof/>
          <w:sz w:val="22"/>
          <w:szCs w:val="22"/>
          <w:lang w:eastAsia="it-IT"/>
        </w:rPr>
        <w:drawing>
          <wp:anchor distT="0" distB="0" distL="114300" distR="114300" simplePos="0" relativeHeight="251661312" behindDoc="1" locked="0" layoutInCell="1" allowOverlap="1" wp14:anchorId="5E4FC69D" wp14:editId="36640FDC">
            <wp:simplePos x="0" y="0"/>
            <wp:positionH relativeFrom="column">
              <wp:posOffset>5273675</wp:posOffset>
            </wp:positionH>
            <wp:positionV relativeFrom="paragraph">
              <wp:posOffset>28637</wp:posOffset>
            </wp:positionV>
            <wp:extent cx="661670" cy="434975"/>
            <wp:effectExtent l="0" t="0" r="0" b="0"/>
            <wp:wrapNone/>
            <wp:docPr id="28" name="Immagine 28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LT Std 35 Light" w:hAnsi="Avenir LT Std 35 Light" w:cs="Avenir LT Std 35 Light"/>
          <w:noProof/>
          <w:sz w:val="22"/>
          <w:szCs w:val="22"/>
          <w:lang w:eastAsia="it-IT"/>
        </w:rPr>
        <w:drawing>
          <wp:anchor distT="0" distB="0" distL="114300" distR="114300" simplePos="0" relativeHeight="251660288" behindDoc="0" locked="0" layoutInCell="1" allowOverlap="1" wp14:anchorId="313B516A" wp14:editId="45ACEF2E">
            <wp:simplePos x="0" y="0"/>
            <wp:positionH relativeFrom="column">
              <wp:posOffset>3733800</wp:posOffset>
            </wp:positionH>
            <wp:positionV relativeFrom="paragraph">
              <wp:posOffset>90805</wp:posOffset>
            </wp:positionV>
            <wp:extent cx="1155700" cy="321945"/>
            <wp:effectExtent l="0" t="0" r="12700" b="0"/>
            <wp:wrapNone/>
            <wp:docPr id="27" name="Immagine 27" descr="logo-promuover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-promuovere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83D51" w14:textId="32264E5C" w:rsidR="00DF0DC6" w:rsidRDefault="004A27C8" w:rsidP="00D27FEF">
      <w:pPr>
        <w:jc w:val="both"/>
        <w:rPr>
          <w:rFonts w:ascii="Avenir LT Std 35 Light" w:hAnsi="Avenir LT Std 35 Light" w:cs="Avenir LT Std 35 Light"/>
          <w:sz w:val="22"/>
          <w:szCs w:val="22"/>
        </w:rPr>
      </w:pPr>
      <w:r>
        <w:rPr>
          <w:noProof/>
          <w:lang w:eastAsia="it-IT"/>
        </w:rPr>
        <w:drawing>
          <wp:inline distT="0" distB="0" distL="0" distR="0" wp14:anchorId="24D70F6F" wp14:editId="01CBCEBD">
            <wp:extent cx="1050085" cy="21676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30" cy="27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E243" w14:textId="77777777" w:rsidR="004A27C8" w:rsidRDefault="004A27C8" w:rsidP="00D27FEF">
      <w:pPr>
        <w:jc w:val="both"/>
        <w:rPr>
          <w:rFonts w:ascii="Avenir LT Std 35 Light" w:hAnsi="Avenir LT Std 35 Light" w:cs="Avenir LT Std 35 Light"/>
          <w:sz w:val="22"/>
          <w:szCs w:val="22"/>
        </w:rPr>
      </w:pPr>
    </w:p>
    <w:p w14:paraId="73B51062" w14:textId="19212BB7" w:rsidR="00DF0DC6" w:rsidRDefault="0091402C" w:rsidP="00D27FEF">
      <w:pPr>
        <w:jc w:val="both"/>
        <w:rPr>
          <w:rFonts w:ascii="Avenir LT Std 35 Light" w:hAnsi="Avenir LT Std 35 Light" w:cs="Avenir LT Std 35 Light"/>
          <w:sz w:val="22"/>
          <w:szCs w:val="22"/>
        </w:rPr>
      </w:pPr>
      <w:r>
        <w:rPr>
          <w:rFonts w:ascii="Avenir LT Std 35 Light" w:hAnsi="Avenir LT Std 35 Light" w:cs="Avenir LT Std 35 Light"/>
          <w:sz w:val="22"/>
          <w:szCs w:val="22"/>
        </w:rPr>
        <w:t xml:space="preserve"> </w:t>
      </w:r>
    </w:p>
    <w:p w14:paraId="5799232A" w14:textId="391E92A5" w:rsidR="00885B1B" w:rsidRPr="0007149F" w:rsidRDefault="00AD5AF4" w:rsidP="00885B1B">
      <w:pPr>
        <w:jc w:val="both"/>
        <w:rPr>
          <w:rFonts w:ascii="Avenir LT Std 35 Light" w:hAnsi="Avenir LT Std 35 Light" w:cs="Avenir LT Std 35 Light"/>
          <w:sz w:val="16"/>
          <w:szCs w:val="16"/>
        </w:rPr>
      </w:pPr>
      <w:r>
        <w:rPr>
          <w:rFonts w:ascii="Avenir LT Std 35 Light" w:hAnsi="Avenir LT Std 35 Light" w:cs="Avenir LT Std 35 Light"/>
          <w:b/>
          <w:color w:val="76923C"/>
          <w:sz w:val="20"/>
          <w:szCs w:val="20"/>
        </w:rPr>
        <w:t>Do</w:t>
      </w:r>
      <w:r w:rsidR="00885B1B" w:rsidRPr="00E81F21">
        <w:rPr>
          <w:rFonts w:ascii="Avenir LT Std 35 Light" w:hAnsi="Avenir LT Std 35 Light" w:cs="Avenir LT Std 35 Light"/>
          <w:b/>
          <w:color w:val="76923C"/>
          <w:sz w:val="20"/>
          <w:szCs w:val="20"/>
        </w:rPr>
        <w:t>nne della Vite: chi siamo</w:t>
      </w:r>
      <w:r w:rsidR="00885B1B" w:rsidRPr="00E81F21">
        <w:rPr>
          <w:rFonts w:ascii="Avenir LT Std 35 Light" w:hAnsi="Avenir LT Std 35 Light" w:cs="Avenir LT Std 35 Light"/>
          <w:color w:val="76923C"/>
          <w:sz w:val="20"/>
          <w:szCs w:val="20"/>
        </w:rPr>
        <w:t xml:space="preserve">. </w:t>
      </w:r>
      <w:r w:rsidR="00885B1B" w:rsidRPr="00E81F21">
        <w:rPr>
          <w:rFonts w:ascii="Avenir LT Std 35 Light" w:hAnsi="Avenir LT Std 35 Light" w:cs="Avenir LT Std 35 Light"/>
          <w:sz w:val="20"/>
          <w:szCs w:val="20"/>
        </w:rPr>
        <w:t>Siamo donne che hanno quale denominatore comune la vite</w:t>
      </w:r>
      <w:r w:rsidR="007F4322">
        <w:rPr>
          <w:rFonts w:ascii="Avenir LT Std 35 Light" w:hAnsi="Avenir LT Std 35 Light" w:cs="Avenir LT Std 35 Light"/>
          <w:sz w:val="20"/>
          <w:szCs w:val="20"/>
        </w:rPr>
        <w:t xml:space="preserve"> e la sua coltivazione e che hanno tra i propri valori la cultura di cui il mondo vitivinicolo è permeato e la consapevolezza del prezioso fattore umano di cui esso è popolato</w:t>
      </w:r>
      <w:r w:rsidR="00885B1B" w:rsidRPr="00E81F21">
        <w:rPr>
          <w:rFonts w:ascii="Avenir LT Std 35 Light" w:hAnsi="Avenir LT Std 35 Light" w:cs="Avenir LT Std 35 Light"/>
          <w:sz w:val="20"/>
          <w:szCs w:val="20"/>
        </w:rPr>
        <w:t>. In una visione ampia, nuova e articolata, ispirata dai valori di etica, estetica e bellezza, scegliamo strumenti e modi nuovi e coinvolgenti per le attività culturali, formative e divulgative per costruire una rete culturale di incontro, crescita e impegno sociale.</w:t>
      </w:r>
    </w:p>
    <w:p w14:paraId="28E6F0EE" w14:textId="3EEF772E" w:rsidR="00885B1B" w:rsidRPr="0007149F" w:rsidRDefault="00F177A3" w:rsidP="00885B1B">
      <w:pPr>
        <w:jc w:val="both"/>
        <w:rPr>
          <w:rFonts w:ascii="Avenir LT Std 35 Light" w:hAnsi="Avenir LT Std 35 Light" w:cs="Avenir LT Std 35 Light"/>
          <w:b/>
          <w:color w:val="76923C"/>
          <w:sz w:val="16"/>
          <w:szCs w:val="16"/>
        </w:rPr>
      </w:pPr>
      <w:r w:rsidRPr="0007149F">
        <w:rPr>
          <w:noProof/>
          <w:sz w:val="16"/>
          <w:szCs w:val="16"/>
          <w:lang w:eastAsia="it-IT"/>
        </w:rPr>
        <w:drawing>
          <wp:anchor distT="0" distB="0" distL="114300" distR="114300" simplePos="0" relativeHeight="251668480" behindDoc="0" locked="0" layoutInCell="1" allowOverlap="1" wp14:anchorId="07BA8A6F" wp14:editId="03BBF19D">
            <wp:simplePos x="0" y="0"/>
            <wp:positionH relativeFrom="column">
              <wp:posOffset>5164455</wp:posOffset>
            </wp:positionH>
            <wp:positionV relativeFrom="paragraph">
              <wp:posOffset>83185</wp:posOffset>
            </wp:positionV>
            <wp:extent cx="1031875" cy="1031875"/>
            <wp:effectExtent l="0" t="0" r="9525" b="9525"/>
            <wp:wrapSquare wrapText="bothSides"/>
            <wp:docPr id="5" name="Immagine 12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unnamed (1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3CF1B" w14:textId="61A9820F" w:rsidR="00885B1B" w:rsidRPr="00885B1B" w:rsidRDefault="00DE1EEF" w:rsidP="00885B1B">
      <w:pPr>
        <w:jc w:val="both"/>
        <w:rPr>
          <w:rFonts w:ascii="Avenir LT Std 35 Light" w:hAnsi="Avenir LT Std 35 Light" w:cs="Avenir LT Std 35 Light"/>
          <w:strike/>
          <w:color w:val="76923C"/>
          <w:sz w:val="20"/>
          <w:szCs w:val="20"/>
        </w:rPr>
      </w:pPr>
      <w:r>
        <w:rPr>
          <w:rFonts w:ascii="Avenir LT Std 35 Light" w:hAnsi="Avenir LT Std 35 Light" w:cs="Avenir LT Std 35 Light"/>
          <w:b/>
          <w:color w:val="76923C"/>
          <w:sz w:val="20"/>
          <w:szCs w:val="20"/>
        </w:rPr>
        <w:t>La Casa di Anita</w:t>
      </w:r>
      <w:r w:rsidR="00885B1B" w:rsidRPr="00197D17">
        <w:rPr>
          <w:rFonts w:ascii="Avenir LT Std 35 Light" w:hAnsi="Avenir LT Std 35 Light" w:cs="Avenir LT Std 35 Light"/>
          <w:b/>
          <w:color w:val="76923C"/>
          <w:sz w:val="20"/>
          <w:szCs w:val="20"/>
        </w:rPr>
        <w:t>.</w:t>
      </w:r>
      <w:r>
        <w:rPr>
          <w:rFonts w:ascii="Avenir LT Std 35 Light" w:hAnsi="Avenir LT Std 35 Light" w:cs="Avenir LT Std 35 Light"/>
          <w:b/>
          <w:color w:val="76923C"/>
          <w:sz w:val="20"/>
          <w:szCs w:val="20"/>
        </w:rPr>
        <w:t xml:space="preserve"> </w:t>
      </w:r>
      <w:r w:rsidRPr="00DE1EEF">
        <w:rPr>
          <w:rFonts w:ascii="Avenir LT Std 35 Light" w:hAnsi="Avenir LT Std 35 Light" w:cs="Avenir LT Std 35 Light"/>
          <w:sz w:val="20"/>
          <w:szCs w:val="20"/>
        </w:rPr>
        <w:t>È</w:t>
      </w:r>
      <w:r>
        <w:rPr>
          <w:rFonts w:ascii="Avenir LT Std 35 Light" w:hAnsi="Avenir LT Std 35 Light" w:cs="Avenir LT Std 35 Light"/>
          <w:sz w:val="20"/>
          <w:szCs w:val="20"/>
        </w:rPr>
        <w:t xml:space="preserve"> </w:t>
      </w:r>
      <w:r w:rsidR="00885B1B" w:rsidRPr="00885B1B">
        <w:rPr>
          <w:rFonts w:ascii="Avenir LT Std 35 Light" w:hAnsi="Avenir LT Std 35 Light" w:cs="Avenir LT Std 35 Light"/>
          <w:color w:val="000000" w:themeColor="text1"/>
          <w:sz w:val="20"/>
          <w:szCs w:val="20"/>
        </w:rPr>
        <w:t>un luogo</w:t>
      </w:r>
      <w:r w:rsidR="00885B1B" w:rsidRPr="00E81F21">
        <w:rPr>
          <w:rFonts w:ascii="Avenir LT Std 35 Light" w:hAnsi="Avenir LT Std 35 Light" w:cs="Avenir LT Std 35 Light"/>
          <w:sz w:val="20"/>
          <w:szCs w:val="20"/>
        </w:rPr>
        <w:t xml:space="preserve"> dove </w:t>
      </w:r>
      <w:r w:rsidR="00885B1B">
        <w:rPr>
          <w:rFonts w:ascii="Avenir LT Std 35 Light" w:hAnsi="Avenir LT Std 35 Light" w:cs="Avenir LT Std 35 Light"/>
          <w:sz w:val="20"/>
          <w:szCs w:val="20"/>
        </w:rPr>
        <w:t xml:space="preserve">le </w:t>
      </w:r>
      <w:r w:rsidR="00885B1B" w:rsidRPr="00E81F21">
        <w:rPr>
          <w:rFonts w:ascii="Avenir LT Std 35 Light" w:hAnsi="Avenir LT Std 35 Light" w:cs="Avenir LT Std 35 Light"/>
          <w:sz w:val="20"/>
          <w:szCs w:val="20"/>
        </w:rPr>
        <w:t xml:space="preserve">bambine </w:t>
      </w:r>
      <w:r w:rsidR="00F177A3">
        <w:rPr>
          <w:rFonts w:ascii="Avenir LT Std 35 Light" w:hAnsi="Avenir LT Std 35 Light" w:cs="Avenir LT Std 35 Light"/>
          <w:sz w:val="20"/>
          <w:szCs w:val="20"/>
        </w:rPr>
        <w:t>più vulnerabili</w:t>
      </w:r>
      <w:r w:rsidR="00885B1B" w:rsidRPr="00E81F21">
        <w:rPr>
          <w:rFonts w:ascii="Avenir LT Std 35 Light" w:hAnsi="Avenir LT Std 35 Light" w:cs="Avenir LT Std 35 Light"/>
          <w:sz w:val="20"/>
          <w:szCs w:val="20"/>
        </w:rPr>
        <w:t xml:space="preserve"> di Nairobi hanno alloggio, cibo, vestiti, cure mediche e quel che serve per andare a scuola, imparare un lavoro e diventare buone cittadine. Alla Casa di Anita le bambine ricevono l’affetto e la cura di mamme kenyane, che le aiutano a diventare donne del domani.</w:t>
      </w:r>
    </w:p>
    <w:p w14:paraId="1492101C" w14:textId="71DC6301" w:rsidR="00885B1B" w:rsidRPr="00F177A3" w:rsidRDefault="00885B1B" w:rsidP="00F177A3">
      <w:pPr>
        <w:pStyle w:val="NormaleWeb"/>
        <w:spacing w:before="0" w:after="0"/>
        <w:jc w:val="both"/>
      </w:pPr>
      <w:r w:rsidRPr="00E81F21">
        <w:rPr>
          <w:rFonts w:ascii="Avenir LT Std 35 Light" w:hAnsi="Avenir LT Std 35 Light" w:cs="Avenir LT Std 35 Light"/>
          <w:sz w:val="20"/>
          <w:szCs w:val="20"/>
        </w:rPr>
        <w:t xml:space="preserve">La Casa di Anita è stata voluta e creata da Amani, associazione no profit che si impegna per affermare il diritto dei bambini e dei giovani ad avere un’identità, una casa protetta, cibo, istruzione, salute e l’affetto di un adulto. Dal 1995 Amani istituisce e sostiene case di accoglienza, centri educativi, scolastici e professionali in Kenya, Zambia e Sudan. Da allora offre ogni giorno opportunità e alternative concrete a migliaia di bambini e bambine costretti a vivere sulla strada </w:t>
      </w:r>
      <w:r w:rsidR="00F177A3" w:rsidRPr="00F177A3">
        <w:rPr>
          <w:rFonts w:ascii="Avenir LT Std 35 Light" w:hAnsi="Avenir LT Std 35 Light" w:cs="Avenir LT Std 35 Light"/>
          <w:sz w:val="20"/>
          <w:szCs w:val="20"/>
        </w:rPr>
        <w:t>nelle baraccopoli e nelle periferie di Nairobi e Lusaka.</w:t>
      </w:r>
    </w:p>
    <w:sectPr w:rsidR="00885B1B" w:rsidRPr="00F177A3" w:rsidSect="004A087B">
      <w:footerReference w:type="default" r:id="rId22"/>
      <w:pgSz w:w="11906" w:h="16838"/>
      <w:pgMar w:top="1079" w:right="991" w:bottom="899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73D6E" w14:textId="77777777" w:rsidR="00B81D5A" w:rsidRDefault="00B81D5A" w:rsidP="00376D65">
      <w:r>
        <w:separator/>
      </w:r>
    </w:p>
  </w:endnote>
  <w:endnote w:type="continuationSeparator" w:id="0">
    <w:p w14:paraId="66624287" w14:textId="77777777" w:rsidR="00B81D5A" w:rsidRDefault="00B81D5A" w:rsidP="00376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venir LT Std 35 Light">
    <w:altName w:val="Calibri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226459"/>
      <w:docPartObj>
        <w:docPartGallery w:val="Page Numbers (Bottom of Page)"/>
        <w:docPartUnique/>
      </w:docPartObj>
    </w:sdtPr>
    <w:sdtEndPr/>
    <w:sdtContent>
      <w:p w14:paraId="78A4519F" w14:textId="6422D32A" w:rsidR="00B81D5A" w:rsidRDefault="00B81D5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43A">
          <w:rPr>
            <w:noProof/>
          </w:rPr>
          <w:t>2</w:t>
        </w:r>
        <w:r>
          <w:fldChar w:fldCharType="end"/>
        </w:r>
      </w:p>
    </w:sdtContent>
  </w:sdt>
  <w:p w14:paraId="534585E4" w14:textId="77777777" w:rsidR="00B81D5A" w:rsidRDefault="00B81D5A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4EF1E" w14:textId="77777777" w:rsidR="00B81D5A" w:rsidRDefault="00B81D5A" w:rsidP="00376D65">
      <w:r>
        <w:separator/>
      </w:r>
    </w:p>
  </w:footnote>
  <w:footnote w:type="continuationSeparator" w:id="0">
    <w:p w14:paraId="31140280" w14:textId="77777777" w:rsidR="00B81D5A" w:rsidRDefault="00B81D5A" w:rsidP="00376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99841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E5B38BC"/>
    <w:multiLevelType w:val="hybridMultilevel"/>
    <w:tmpl w:val="86CA93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displayBackgroundShape/>
  <w:embedSystemFont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1F8"/>
    <w:rsid w:val="000027B9"/>
    <w:rsid w:val="000058DB"/>
    <w:rsid w:val="000101C0"/>
    <w:rsid w:val="00013D36"/>
    <w:rsid w:val="000222C3"/>
    <w:rsid w:val="00036E4F"/>
    <w:rsid w:val="00050D0D"/>
    <w:rsid w:val="0005403F"/>
    <w:rsid w:val="0006233F"/>
    <w:rsid w:val="00063395"/>
    <w:rsid w:val="000635CF"/>
    <w:rsid w:val="0007149F"/>
    <w:rsid w:val="00082D21"/>
    <w:rsid w:val="000A698D"/>
    <w:rsid w:val="000B2A42"/>
    <w:rsid w:val="000C399B"/>
    <w:rsid w:val="000C6590"/>
    <w:rsid w:val="000C7C7B"/>
    <w:rsid w:val="000D1D4C"/>
    <w:rsid w:val="000D498A"/>
    <w:rsid w:val="000D6C44"/>
    <w:rsid w:val="000F17B4"/>
    <w:rsid w:val="000F7A92"/>
    <w:rsid w:val="001051D9"/>
    <w:rsid w:val="001122FA"/>
    <w:rsid w:val="00113640"/>
    <w:rsid w:val="00126BFB"/>
    <w:rsid w:val="00131BD2"/>
    <w:rsid w:val="00144A3D"/>
    <w:rsid w:val="0014635D"/>
    <w:rsid w:val="00146C71"/>
    <w:rsid w:val="00156769"/>
    <w:rsid w:val="00157480"/>
    <w:rsid w:val="00157912"/>
    <w:rsid w:val="001621D1"/>
    <w:rsid w:val="00164B50"/>
    <w:rsid w:val="00164F48"/>
    <w:rsid w:val="00177080"/>
    <w:rsid w:val="00197D17"/>
    <w:rsid w:val="001C5227"/>
    <w:rsid w:val="002105C6"/>
    <w:rsid w:val="00214D74"/>
    <w:rsid w:val="002174B7"/>
    <w:rsid w:val="00252598"/>
    <w:rsid w:val="00255F0C"/>
    <w:rsid w:val="002747EC"/>
    <w:rsid w:val="002A1182"/>
    <w:rsid w:val="002A2E31"/>
    <w:rsid w:val="002B335E"/>
    <w:rsid w:val="002B666E"/>
    <w:rsid w:val="002C1157"/>
    <w:rsid w:val="002C3AD8"/>
    <w:rsid w:val="002D67BC"/>
    <w:rsid w:val="002E0F66"/>
    <w:rsid w:val="002E2381"/>
    <w:rsid w:val="002E2DF5"/>
    <w:rsid w:val="002F178F"/>
    <w:rsid w:val="002F3706"/>
    <w:rsid w:val="002F3AFD"/>
    <w:rsid w:val="002F3FC6"/>
    <w:rsid w:val="002F42CC"/>
    <w:rsid w:val="003177C2"/>
    <w:rsid w:val="00322133"/>
    <w:rsid w:val="003258EF"/>
    <w:rsid w:val="00361B9D"/>
    <w:rsid w:val="00362C08"/>
    <w:rsid w:val="00364492"/>
    <w:rsid w:val="00376D65"/>
    <w:rsid w:val="0038505D"/>
    <w:rsid w:val="00391F75"/>
    <w:rsid w:val="003920C1"/>
    <w:rsid w:val="003A2D0A"/>
    <w:rsid w:val="003B3957"/>
    <w:rsid w:val="003B4A4C"/>
    <w:rsid w:val="003B71E6"/>
    <w:rsid w:val="003F69B8"/>
    <w:rsid w:val="00406AB9"/>
    <w:rsid w:val="00422166"/>
    <w:rsid w:val="00423D29"/>
    <w:rsid w:val="0042509C"/>
    <w:rsid w:val="00426108"/>
    <w:rsid w:val="004516B8"/>
    <w:rsid w:val="004549BF"/>
    <w:rsid w:val="00465E1B"/>
    <w:rsid w:val="00473EBC"/>
    <w:rsid w:val="00476756"/>
    <w:rsid w:val="00493AC1"/>
    <w:rsid w:val="004A087B"/>
    <w:rsid w:val="004A1C41"/>
    <w:rsid w:val="004A27C8"/>
    <w:rsid w:val="004E2A6A"/>
    <w:rsid w:val="0050488B"/>
    <w:rsid w:val="00507AC0"/>
    <w:rsid w:val="00516808"/>
    <w:rsid w:val="00527F36"/>
    <w:rsid w:val="00530925"/>
    <w:rsid w:val="00530D1F"/>
    <w:rsid w:val="00533B52"/>
    <w:rsid w:val="0053491F"/>
    <w:rsid w:val="00540291"/>
    <w:rsid w:val="00540F3A"/>
    <w:rsid w:val="0054297C"/>
    <w:rsid w:val="00542D39"/>
    <w:rsid w:val="00545DBD"/>
    <w:rsid w:val="005634EF"/>
    <w:rsid w:val="00570F7A"/>
    <w:rsid w:val="005768B9"/>
    <w:rsid w:val="0059032C"/>
    <w:rsid w:val="005D094B"/>
    <w:rsid w:val="005D4B6A"/>
    <w:rsid w:val="005E6FAB"/>
    <w:rsid w:val="005F4A38"/>
    <w:rsid w:val="00614421"/>
    <w:rsid w:val="00630367"/>
    <w:rsid w:val="00635A3C"/>
    <w:rsid w:val="0064279F"/>
    <w:rsid w:val="00644229"/>
    <w:rsid w:val="006724D6"/>
    <w:rsid w:val="00687C4F"/>
    <w:rsid w:val="00687CAB"/>
    <w:rsid w:val="006B61F8"/>
    <w:rsid w:val="006C56A5"/>
    <w:rsid w:val="006D3E60"/>
    <w:rsid w:val="006D7AC0"/>
    <w:rsid w:val="007112E3"/>
    <w:rsid w:val="00720909"/>
    <w:rsid w:val="00727F7F"/>
    <w:rsid w:val="0073478F"/>
    <w:rsid w:val="00742345"/>
    <w:rsid w:val="00761EF8"/>
    <w:rsid w:val="007627E1"/>
    <w:rsid w:val="007656E8"/>
    <w:rsid w:val="00774A44"/>
    <w:rsid w:val="00782BB7"/>
    <w:rsid w:val="00784A05"/>
    <w:rsid w:val="00785B17"/>
    <w:rsid w:val="007950D3"/>
    <w:rsid w:val="007955F5"/>
    <w:rsid w:val="007A5746"/>
    <w:rsid w:val="007A5E7F"/>
    <w:rsid w:val="007A70CF"/>
    <w:rsid w:val="007B41A9"/>
    <w:rsid w:val="007B45C7"/>
    <w:rsid w:val="007B7504"/>
    <w:rsid w:val="007B7F32"/>
    <w:rsid w:val="007C61E6"/>
    <w:rsid w:val="007F4322"/>
    <w:rsid w:val="00823C70"/>
    <w:rsid w:val="00835706"/>
    <w:rsid w:val="008379F5"/>
    <w:rsid w:val="00854FEF"/>
    <w:rsid w:val="00856000"/>
    <w:rsid w:val="008722A8"/>
    <w:rsid w:val="008738C5"/>
    <w:rsid w:val="00877B2B"/>
    <w:rsid w:val="00885B1B"/>
    <w:rsid w:val="00891876"/>
    <w:rsid w:val="00894700"/>
    <w:rsid w:val="00897298"/>
    <w:rsid w:val="008B41C4"/>
    <w:rsid w:val="008D15BD"/>
    <w:rsid w:val="008D5B3D"/>
    <w:rsid w:val="008E5530"/>
    <w:rsid w:val="00903D16"/>
    <w:rsid w:val="00903D99"/>
    <w:rsid w:val="009057A9"/>
    <w:rsid w:val="009126D3"/>
    <w:rsid w:val="0091402C"/>
    <w:rsid w:val="00920FEC"/>
    <w:rsid w:val="009255C2"/>
    <w:rsid w:val="009268A4"/>
    <w:rsid w:val="00926E74"/>
    <w:rsid w:val="00937CAE"/>
    <w:rsid w:val="00942074"/>
    <w:rsid w:val="009506CA"/>
    <w:rsid w:val="0095399C"/>
    <w:rsid w:val="00965913"/>
    <w:rsid w:val="00965DCB"/>
    <w:rsid w:val="0097686C"/>
    <w:rsid w:val="009900A4"/>
    <w:rsid w:val="0099287F"/>
    <w:rsid w:val="009B2CE1"/>
    <w:rsid w:val="009B79D8"/>
    <w:rsid w:val="009C2A57"/>
    <w:rsid w:val="009E0B44"/>
    <w:rsid w:val="009F3A8F"/>
    <w:rsid w:val="009F6AC0"/>
    <w:rsid w:val="00A034AB"/>
    <w:rsid w:val="00A0626A"/>
    <w:rsid w:val="00A07DCF"/>
    <w:rsid w:val="00A14281"/>
    <w:rsid w:val="00A20B98"/>
    <w:rsid w:val="00A40A65"/>
    <w:rsid w:val="00A454C4"/>
    <w:rsid w:val="00A508F8"/>
    <w:rsid w:val="00A575D0"/>
    <w:rsid w:val="00A61B91"/>
    <w:rsid w:val="00A72586"/>
    <w:rsid w:val="00A84C23"/>
    <w:rsid w:val="00A85874"/>
    <w:rsid w:val="00A92333"/>
    <w:rsid w:val="00A95FA5"/>
    <w:rsid w:val="00AA73D1"/>
    <w:rsid w:val="00AC0B7C"/>
    <w:rsid w:val="00AC19D8"/>
    <w:rsid w:val="00AD1C9D"/>
    <w:rsid w:val="00AD5AF4"/>
    <w:rsid w:val="00AE2957"/>
    <w:rsid w:val="00AF0914"/>
    <w:rsid w:val="00B00BA0"/>
    <w:rsid w:val="00B00C34"/>
    <w:rsid w:val="00B048D3"/>
    <w:rsid w:val="00B21375"/>
    <w:rsid w:val="00B2369F"/>
    <w:rsid w:val="00B241D0"/>
    <w:rsid w:val="00B32869"/>
    <w:rsid w:val="00B54D89"/>
    <w:rsid w:val="00B553F5"/>
    <w:rsid w:val="00B60648"/>
    <w:rsid w:val="00B70E3B"/>
    <w:rsid w:val="00B81D5A"/>
    <w:rsid w:val="00B84E4B"/>
    <w:rsid w:val="00B90B56"/>
    <w:rsid w:val="00B930E3"/>
    <w:rsid w:val="00B94E23"/>
    <w:rsid w:val="00BB3742"/>
    <w:rsid w:val="00BB5C2E"/>
    <w:rsid w:val="00BC0C6A"/>
    <w:rsid w:val="00BD73EF"/>
    <w:rsid w:val="00BF30C3"/>
    <w:rsid w:val="00C0200F"/>
    <w:rsid w:val="00C04ACC"/>
    <w:rsid w:val="00C071B0"/>
    <w:rsid w:val="00C0737D"/>
    <w:rsid w:val="00C358CA"/>
    <w:rsid w:val="00C42071"/>
    <w:rsid w:val="00C62C81"/>
    <w:rsid w:val="00C71949"/>
    <w:rsid w:val="00C8716A"/>
    <w:rsid w:val="00C93A0D"/>
    <w:rsid w:val="00C96255"/>
    <w:rsid w:val="00C9757D"/>
    <w:rsid w:val="00CA343A"/>
    <w:rsid w:val="00CA7167"/>
    <w:rsid w:val="00CB7741"/>
    <w:rsid w:val="00CC315E"/>
    <w:rsid w:val="00CC74A3"/>
    <w:rsid w:val="00CE1B50"/>
    <w:rsid w:val="00CE22BE"/>
    <w:rsid w:val="00CF0365"/>
    <w:rsid w:val="00CF3DB6"/>
    <w:rsid w:val="00CF6C63"/>
    <w:rsid w:val="00CF6DA5"/>
    <w:rsid w:val="00D0187E"/>
    <w:rsid w:val="00D151E8"/>
    <w:rsid w:val="00D17A4F"/>
    <w:rsid w:val="00D26A3D"/>
    <w:rsid w:val="00D27108"/>
    <w:rsid w:val="00D27FEF"/>
    <w:rsid w:val="00D30398"/>
    <w:rsid w:val="00D32B4D"/>
    <w:rsid w:val="00D3317F"/>
    <w:rsid w:val="00D4234A"/>
    <w:rsid w:val="00D46391"/>
    <w:rsid w:val="00D46A39"/>
    <w:rsid w:val="00D4725D"/>
    <w:rsid w:val="00D50FC4"/>
    <w:rsid w:val="00D61B1A"/>
    <w:rsid w:val="00D61CBF"/>
    <w:rsid w:val="00D70FA2"/>
    <w:rsid w:val="00D809C1"/>
    <w:rsid w:val="00DB0A44"/>
    <w:rsid w:val="00DB57CF"/>
    <w:rsid w:val="00DC130B"/>
    <w:rsid w:val="00DC76A8"/>
    <w:rsid w:val="00DD18FF"/>
    <w:rsid w:val="00DD512F"/>
    <w:rsid w:val="00DE1EEF"/>
    <w:rsid w:val="00DF0DC6"/>
    <w:rsid w:val="00E13373"/>
    <w:rsid w:val="00E2609D"/>
    <w:rsid w:val="00E346DE"/>
    <w:rsid w:val="00E36799"/>
    <w:rsid w:val="00E74DD5"/>
    <w:rsid w:val="00E81F21"/>
    <w:rsid w:val="00EA37CF"/>
    <w:rsid w:val="00EB1E06"/>
    <w:rsid w:val="00EC3860"/>
    <w:rsid w:val="00EC7A64"/>
    <w:rsid w:val="00ED1F3B"/>
    <w:rsid w:val="00EF3019"/>
    <w:rsid w:val="00EF7B2C"/>
    <w:rsid w:val="00F0122E"/>
    <w:rsid w:val="00F14639"/>
    <w:rsid w:val="00F1515B"/>
    <w:rsid w:val="00F177A3"/>
    <w:rsid w:val="00F26321"/>
    <w:rsid w:val="00F30BBE"/>
    <w:rsid w:val="00F51FCB"/>
    <w:rsid w:val="00F556AC"/>
    <w:rsid w:val="00F57E5A"/>
    <w:rsid w:val="00F57E7C"/>
    <w:rsid w:val="00F63728"/>
    <w:rsid w:val="00F821BC"/>
    <w:rsid w:val="00F836C7"/>
    <w:rsid w:val="00F97B5F"/>
    <w:rsid w:val="00FA4421"/>
    <w:rsid w:val="00FA5C6A"/>
    <w:rsid w:val="00FA6C4A"/>
    <w:rsid w:val="00FC2291"/>
    <w:rsid w:val="00FD705E"/>
    <w:rsid w:val="00FE353A"/>
    <w:rsid w:val="00FF6AB4"/>
    <w:rsid w:val="00FF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61BFD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46C71"/>
    <w:pPr>
      <w:keepNext/>
      <w:keepLines/>
      <w:suppressAutoHyphens w:val="0"/>
      <w:spacing w:before="480"/>
      <w:outlineLvl w:val="0"/>
    </w:pPr>
    <w:rPr>
      <w:rFonts w:ascii="Calibri" w:hAnsi="Calibri"/>
      <w:b/>
      <w:bCs/>
      <w:color w:val="345A8A"/>
      <w:sz w:val="32"/>
      <w:szCs w:val="3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Rimandocommento1">
    <w:name w:val="Rimando commento1"/>
    <w:rPr>
      <w:sz w:val="18"/>
      <w:szCs w:val="18"/>
    </w:rPr>
  </w:style>
  <w:style w:type="character" w:customStyle="1" w:styleId="CarattereCarattere1">
    <w:name w:val="Carattere Carattere1"/>
    <w:rPr>
      <w:sz w:val="24"/>
      <w:szCs w:val="24"/>
      <w:lang w:val="it-IT" w:eastAsia="ar-SA" w:bidi="ar-SA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deltesto">
    <w:name w:val="Body Text"/>
    <w:basedOn w:val="Normale"/>
    <w:pPr>
      <w:spacing w:after="120"/>
    </w:pPr>
  </w:style>
  <w:style w:type="paragraph" w:styleId="Elenco">
    <w:name w:val="List"/>
    <w:basedOn w:val="Corpodel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estocommento1">
    <w:name w:val="Testo commento1"/>
    <w:basedOn w:val="Normale"/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qFormat/>
    <w:pPr>
      <w:spacing w:before="280" w:after="280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027B9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0027B9"/>
    <w:rPr>
      <w:rFonts w:ascii="Calibri" w:eastAsia="Calibri" w:hAnsi="Calibri"/>
      <w:sz w:val="22"/>
      <w:szCs w:val="21"/>
      <w:lang w:eastAsia="en-US"/>
    </w:rPr>
  </w:style>
  <w:style w:type="character" w:styleId="Rimandocommento">
    <w:name w:val="annotation reference"/>
    <w:uiPriority w:val="99"/>
    <w:semiHidden/>
    <w:unhideWhenUsed/>
    <w:rsid w:val="00FA5C6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A5C6A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A5C6A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A5C6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A5C6A"/>
    <w:rPr>
      <w:b/>
      <w:bCs/>
      <w:lang w:eastAsia="ar-SA"/>
    </w:rPr>
  </w:style>
  <w:style w:type="character" w:styleId="Collegamentoipertestuale">
    <w:name w:val="Hyperlink"/>
    <w:uiPriority w:val="99"/>
    <w:unhideWhenUsed/>
    <w:rsid w:val="009F6AC0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6C56A5"/>
    <w:rPr>
      <w:color w:val="800080" w:themeColor="followedHyperlink"/>
      <w:u w:val="single"/>
    </w:rPr>
  </w:style>
  <w:style w:type="paragraph" w:customStyle="1" w:styleId="font8">
    <w:name w:val="font_8"/>
    <w:basedOn w:val="Normale"/>
    <w:rsid w:val="007A70CF"/>
    <w:pPr>
      <w:suppressAutoHyphens w:val="0"/>
      <w:spacing w:before="100" w:beforeAutospacing="1" w:after="100" w:afterAutospacing="1"/>
    </w:pPr>
    <w:rPr>
      <w:lang w:eastAsia="it-IT"/>
    </w:rPr>
  </w:style>
  <w:style w:type="paragraph" w:styleId="Revisione">
    <w:name w:val="Revision"/>
    <w:hidden/>
    <w:uiPriority w:val="99"/>
    <w:semiHidden/>
    <w:rsid w:val="00F57E7C"/>
    <w:rPr>
      <w:sz w:val="24"/>
      <w:szCs w:val="24"/>
      <w:lang w:eastAsia="ar-SA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146C71"/>
    <w:rPr>
      <w:rFonts w:ascii="Calibri" w:hAnsi="Calibri"/>
      <w:b/>
      <w:bCs/>
      <w:color w:val="345A8A"/>
      <w:sz w:val="32"/>
      <w:szCs w:val="32"/>
      <w:lang w:eastAsia="en-US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361B9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76D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76D65"/>
    <w:rPr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376D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76D65"/>
    <w:rPr>
      <w:sz w:val="24"/>
      <w:szCs w:val="24"/>
      <w:lang w:eastAsia="ar-SA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131BD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46C71"/>
    <w:pPr>
      <w:keepNext/>
      <w:keepLines/>
      <w:suppressAutoHyphens w:val="0"/>
      <w:spacing w:before="480"/>
      <w:outlineLvl w:val="0"/>
    </w:pPr>
    <w:rPr>
      <w:rFonts w:ascii="Calibri" w:hAnsi="Calibri"/>
      <w:b/>
      <w:bCs/>
      <w:color w:val="345A8A"/>
      <w:sz w:val="32"/>
      <w:szCs w:val="3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Rimandocommento1">
    <w:name w:val="Rimando commento1"/>
    <w:rPr>
      <w:sz w:val="18"/>
      <w:szCs w:val="18"/>
    </w:rPr>
  </w:style>
  <w:style w:type="character" w:customStyle="1" w:styleId="CarattereCarattere1">
    <w:name w:val="Carattere Carattere1"/>
    <w:rPr>
      <w:sz w:val="24"/>
      <w:szCs w:val="24"/>
      <w:lang w:val="it-IT" w:eastAsia="ar-SA" w:bidi="ar-SA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deltesto">
    <w:name w:val="Body Text"/>
    <w:basedOn w:val="Normale"/>
    <w:pPr>
      <w:spacing w:after="120"/>
    </w:pPr>
  </w:style>
  <w:style w:type="paragraph" w:styleId="Elenco">
    <w:name w:val="List"/>
    <w:basedOn w:val="Corpodel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estocommento1">
    <w:name w:val="Testo commento1"/>
    <w:basedOn w:val="Normale"/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qFormat/>
    <w:pPr>
      <w:spacing w:before="280" w:after="280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027B9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0027B9"/>
    <w:rPr>
      <w:rFonts w:ascii="Calibri" w:eastAsia="Calibri" w:hAnsi="Calibri"/>
      <w:sz w:val="22"/>
      <w:szCs w:val="21"/>
      <w:lang w:eastAsia="en-US"/>
    </w:rPr>
  </w:style>
  <w:style w:type="character" w:styleId="Rimandocommento">
    <w:name w:val="annotation reference"/>
    <w:uiPriority w:val="99"/>
    <w:semiHidden/>
    <w:unhideWhenUsed/>
    <w:rsid w:val="00FA5C6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A5C6A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A5C6A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A5C6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A5C6A"/>
    <w:rPr>
      <w:b/>
      <w:bCs/>
      <w:lang w:eastAsia="ar-SA"/>
    </w:rPr>
  </w:style>
  <w:style w:type="character" w:styleId="Collegamentoipertestuale">
    <w:name w:val="Hyperlink"/>
    <w:uiPriority w:val="99"/>
    <w:unhideWhenUsed/>
    <w:rsid w:val="009F6AC0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6C56A5"/>
    <w:rPr>
      <w:color w:val="800080" w:themeColor="followedHyperlink"/>
      <w:u w:val="single"/>
    </w:rPr>
  </w:style>
  <w:style w:type="paragraph" w:customStyle="1" w:styleId="font8">
    <w:name w:val="font_8"/>
    <w:basedOn w:val="Normale"/>
    <w:rsid w:val="007A70CF"/>
    <w:pPr>
      <w:suppressAutoHyphens w:val="0"/>
      <w:spacing w:before="100" w:beforeAutospacing="1" w:after="100" w:afterAutospacing="1"/>
    </w:pPr>
    <w:rPr>
      <w:lang w:eastAsia="it-IT"/>
    </w:rPr>
  </w:style>
  <w:style w:type="paragraph" w:styleId="Revisione">
    <w:name w:val="Revision"/>
    <w:hidden/>
    <w:uiPriority w:val="99"/>
    <w:semiHidden/>
    <w:rsid w:val="00F57E7C"/>
    <w:rPr>
      <w:sz w:val="24"/>
      <w:szCs w:val="24"/>
      <w:lang w:eastAsia="ar-SA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146C71"/>
    <w:rPr>
      <w:rFonts w:ascii="Calibri" w:hAnsi="Calibri"/>
      <w:b/>
      <w:bCs/>
      <w:color w:val="345A8A"/>
      <w:sz w:val="32"/>
      <w:szCs w:val="32"/>
      <w:lang w:eastAsia="en-US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361B9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76D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76D65"/>
    <w:rPr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376D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76D65"/>
    <w:rPr>
      <w:sz w:val="24"/>
      <w:szCs w:val="24"/>
      <w:lang w:eastAsia="ar-SA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131B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6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1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55356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09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80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98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24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463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368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307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637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308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049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2168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709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5407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368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151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3741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0365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1199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0536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6095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1851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528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58764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38885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35124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454448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97007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6857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17197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865536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1770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5643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7232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6572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25515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774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9921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378699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3411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donnedellavite.com/divento2020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http://www.donnedellavite.com/divento" TargetMode="External"/><Relationship Id="rId14" Type="http://schemas.openxmlformats.org/officeDocument/2006/relationships/hyperlink" Target="mailto:clementina.palese@gmail.com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1675</Words>
  <Characters>9449</Characters>
  <Application>Microsoft Macintosh Word</Application>
  <DocSecurity>0</DocSecurity>
  <Lines>181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11083</CharactersWithSpaces>
  <SharedDoc>false</SharedDoc>
  <HLinks>
    <vt:vector size="78" baseType="variant">
      <vt:variant>
        <vt:i4>3670065</vt:i4>
      </vt:variant>
      <vt:variant>
        <vt:i4>3</vt:i4>
      </vt:variant>
      <vt:variant>
        <vt:i4>0</vt:i4>
      </vt:variant>
      <vt:variant>
        <vt:i4>5</vt:i4>
      </vt:variant>
      <vt:variant>
        <vt:lpwstr>https://www.donnedellavite.com/divento2019</vt:lpwstr>
      </vt:variant>
      <vt:variant>
        <vt:lpwstr/>
      </vt:variant>
      <vt:variant>
        <vt:i4>3670065</vt:i4>
      </vt:variant>
      <vt:variant>
        <vt:i4>0</vt:i4>
      </vt:variant>
      <vt:variant>
        <vt:i4>0</vt:i4>
      </vt:variant>
      <vt:variant>
        <vt:i4>5</vt:i4>
      </vt:variant>
      <vt:variant>
        <vt:lpwstr>https://www.donnedellavite.com/divento2019</vt:lpwstr>
      </vt:variant>
      <vt:variant>
        <vt:lpwstr/>
      </vt:variant>
      <vt:variant>
        <vt:i4>1704038</vt:i4>
      </vt:variant>
      <vt:variant>
        <vt:i4>-1</vt:i4>
      </vt:variant>
      <vt:variant>
        <vt:i4>1034</vt:i4>
      </vt:variant>
      <vt:variant>
        <vt:i4>1</vt:i4>
      </vt:variant>
      <vt:variant>
        <vt:lpwstr>MockUp_DEF_Fronte (1)</vt:lpwstr>
      </vt:variant>
      <vt:variant>
        <vt:lpwstr/>
      </vt:variant>
      <vt:variant>
        <vt:i4>8060947</vt:i4>
      </vt:variant>
      <vt:variant>
        <vt:i4>-1</vt:i4>
      </vt:variant>
      <vt:variant>
        <vt:i4>1036</vt:i4>
      </vt:variant>
      <vt:variant>
        <vt:i4>1</vt:i4>
      </vt:variant>
      <vt:variant>
        <vt:lpwstr>unnamed (1)</vt:lpwstr>
      </vt:variant>
      <vt:variant>
        <vt:lpwstr/>
      </vt:variant>
      <vt:variant>
        <vt:i4>4522023</vt:i4>
      </vt:variant>
      <vt:variant>
        <vt:i4>-1</vt:i4>
      </vt:variant>
      <vt:variant>
        <vt:i4>1037</vt:i4>
      </vt:variant>
      <vt:variant>
        <vt:i4>1</vt:i4>
      </vt:variant>
      <vt:variant>
        <vt:lpwstr>Screenshot_1</vt:lpwstr>
      </vt:variant>
      <vt:variant>
        <vt:lpwstr/>
      </vt:variant>
      <vt:variant>
        <vt:i4>655407</vt:i4>
      </vt:variant>
      <vt:variant>
        <vt:i4>-1</vt:i4>
      </vt:variant>
      <vt:variant>
        <vt:i4>1048</vt:i4>
      </vt:variant>
      <vt:variant>
        <vt:i4>1</vt:i4>
      </vt:variant>
      <vt:variant>
        <vt:lpwstr>download1</vt:lpwstr>
      </vt:variant>
      <vt:variant>
        <vt:lpwstr/>
      </vt:variant>
      <vt:variant>
        <vt:i4>655390</vt:i4>
      </vt:variant>
      <vt:variant>
        <vt:i4>-1</vt:i4>
      </vt:variant>
      <vt:variant>
        <vt:i4>1049</vt:i4>
      </vt:variant>
      <vt:variant>
        <vt:i4>1</vt:i4>
      </vt:variant>
      <vt:variant>
        <vt:lpwstr>download</vt:lpwstr>
      </vt:variant>
      <vt:variant>
        <vt:lpwstr/>
      </vt:variant>
      <vt:variant>
        <vt:i4>393260</vt:i4>
      </vt:variant>
      <vt:variant>
        <vt:i4>-1</vt:i4>
      </vt:variant>
      <vt:variant>
        <vt:i4>1050</vt:i4>
      </vt:variant>
      <vt:variant>
        <vt:i4>1</vt:i4>
      </vt:variant>
      <vt:variant>
        <vt:lpwstr>logo_400x200</vt:lpwstr>
      </vt:variant>
      <vt:variant>
        <vt:lpwstr/>
      </vt:variant>
      <vt:variant>
        <vt:i4>4391012</vt:i4>
      </vt:variant>
      <vt:variant>
        <vt:i4>-1</vt:i4>
      </vt:variant>
      <vt:variant>
        <vt:i4>1051</vt:i4>
      </vt:variant>
      <vt:variant>
        <vt:i4>1</vt:i4>
      </vt:variant>
      <vt:variant>
        <vt:lpwstr>logo-promuovere-2</vt:lpwstr>
      </vt:variant>
      <vt:variant>
        <vt:lpwstr/>
      </vt:variant>
      <vt:variant>
        <vt:i4>4587559</vt:i4>
      </vt:variant>
      <vt:variant>
        <vt:i4>-1</vt:i4>
      </vt:variant>
      <vt:variant>
        <vt:i4>1052</vt:i4>
      </vt:variant>
      <vt:variant>
        <vt:i4>1</vt:i4>
      </vt:variant>
      <vt:variant>
        <vt:lpwstr>Screenshot_2</vt:lpwstr>
      </vt:variant>
      <vt:variant>
        <vt:lpwstr/>
      </vt:variant>
      <vt:variant>
        <vt:i4>6946834</vt:i4>
      </vt:variant>
      <vt:variant>
        <vt:i4>-1</vt:i4>
      </vt:variant>
      <vt:variant>
        <vt:i4>1053</vt:i4>
      </vt:variant>
      <vt:variant>
        <vt:i4>1</vt:i4>
      </vt:variant>
      <vt:variant>
        <vt:lpwstr>unnamed</vt:lpwstr>
      </vt:variant>
      <vt:variant>
        <vt:lpwstr/>
      </vt:variant>
      <vt:variant>
        <vt:i4>51</vt:i4>
      </vt:variant>
      <vt:variant>
        <vt:i4>-1</vt:i4>
      </vt:variant>
      <vt:variant>
        <vt:i4>1054</vt:i4>
      </vt:variant>
      <vt:variant>
        <vt:i4>1</vt:i4>
      </vt:variant>
      <vt:variant>
        <vt:lpwstr>3</vt:lpwstr>
      </vt:variant>
      <vt:variant>
        <vt:lpwstr/>
      </vt:variant>
      <vt:variant>
        <vt:i4>11</vt:i4>
      </vt:variant>
      <vt:variant>
        <vt:i4>-1</vt:i4>
      </vt:variant>
      <vt:variant>
        <vt:i4>1056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Lilium sas</dc:creator>
  <cp:keywords/>
  <cp:lastModifiedBy>Clementina Palese</cp:lastModifiedBy>
  <cp:revision>5</cp:revision>
  <cp:lastPrinted>2020-10-21T13:33:00Z</cp:lastPrinted>
  <dcterms:created xsi:type="dcterms:W3CDTF">2020-11-03T10:43:00Z</dcterms:created>
  <dcterms:modified xsi:type="dcterms:W3CDTF">2020-11-03T12:01:00Z</dcterms:modified>
</cp:coreProperties>
</file>